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SOUTHEAST CONFERENCE</w:t>
      </w:r>
    </w:p>
    <w:p w:rsidR="00000000" w:rsidDel="00000000" w:rsidP="00000000" w:rsidRDefault="00000000" w:rsidRPr="00000000" w14:paraId="00000002">
      <w:pPr>
        <w:jc w:val="center"/>
        <w:rPr>
          <w:b w:val="1"/>
        </w:rPr>
      </w:pPr>
      <w:r w:rsidDel="00000000" w:rsidR="00000000" w:rsidRPr="00000000">
        <w:rPr>
          <w:b w:val="1"/>
          <w:rtl w:val="0"/>
        </w:rPr>
        <w:t xml:space="preserve">FOOTBALL BY-LAWS</w:t>
      </w:r>
    </w:p>
    <w:p w:rsidR="00000000" w:rsidDel="00000000" w:rsidP="00000000" w:rsidRDefault="00000000" w:rsidRPr="00000000" w14:paraId="00000003">
      <w:pPr>
        <w:jc w:val="center"/>
        <w:rPr>
          <w:b w:val="1"/>
        </w:rPr>
      </w:pPr>
      <w:bookmarkStart w:colFirst="0" w:colLast="0" w:name="_gjdgxs" w:id="0"/>
      <w:bookmarkEnd w:id="0"/>
      <w:r w:rsidDel="00000000" w:rsidR="00000000" w:rsidRPr="00000000">
        <w:rPr>
          <w:b w:val="1"/>
          <w:rtl w:val="0"/>
        </w:rPr>
        <w:t xml:space="preserve">2023</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right"/>
        <w:rPr>
          <w:b w:val="1"/>
          <w:sz w:val="20"/>
          <w:szCs w:val="20"/>
        </w:rPr>
      </w:pPr>
      <w:r w:rsidDel="00000000" w:rsidR="00000000" w:rsidRPr="00000000">
        <w:rPr>
          <w:b w:val="1"/>
          <w:sz w:val="20"/>
          <w:szCs w:val="20"/>
          <w:rtl w:val="0"/>
        </w:rPr>
        <w:t xml:space="preserve">Last revised 10-24-22</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 </w:t>
      </w:r>
      <w:r w:rsidDel="00000000" w:rsidR="00000000" w:rsidRPr="00000000">
        <w:rPr>
          <w:b w:val="1"/>
          <w:sz w:val="20"/>
          <w:szCs w:val="20"/>
          <w:rtl w:val="0"/>
        </w:rPr>
        <w:t xml:space="preserve">I.</w:t>
      </w:r>
      <w:r w:rsidDel="00000000" w:rsidR="00000000" w:rsidRPr="00000000">
        <w:rPr>
          <w:sz w:val="20"/>
          <w:szCs w:val="20"/>
          <w:rtl w:val="0"/>
        </w:rPr>
        <w:tab/>
      </w:r>
      <w:r w:rsidDel="00000000" w:rsidR="00000000" w:rsidRPr="00000000">
        <w:rPr>
          <w:b w:val="1"/>
          <w:sz w:val="20"/>
          <w:szCs w:val="20"/>
          <w:rtl w:val="0"/>
        </w:rPr>
        <w:t xml:space="preserve">PHILOSOPHY</w:t>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ab/>
        <w:t xml:space="preserve">Competition will be provided at the Varsity, Varsity Reserve, Junior Varsity, and Freshman levels</w:t>
      </w:r>
    </w:p>
    <w:p w:rsidR="00000000" w:rsidDel="00000000" w:rsidP="00000000" w:rsidRDefault="00000000" w:rsidRPr="00000000" w14:paraId="0000000C">
      <w:pPr>
        <w:ind w:left="720" w:firstLine="0"/>
        <w:rPr>
          <w:sz w:val="20"/>
          <w:szCs w:val="20"/>
        </w:rPr>
      </w:pPr>
      <w:r w:rsidDel="00000000" w:rsidR="00000000" w:rsidRPr="00000000">
        <w:rPr>
          <w:sz w:val="20"/>
          <w:szCs w:val="20"/>
          <w:rtl w:val="0"/>
        </w:rPr>
        <w:t xml:space="preserve">among member schools.  Standings will be maintained at the Varsity level only.  Playing players down a level must be preceded by an email to notify the opposing team.</w:t>
      </w:r>
    </w:p>
    <w:p w:rsidR="00000000" w:rsidDel="00000000" w:rsidP="00000000" w:rsidRDefault="00000000" w:rsidRPr="00000000" w14:paraId="0000000D">
      <w:pPr>
        <w:ind w:left="720" w:firstLine="0"/>
        <w:rPr>
          <w:sz w:val="20"/>
          <w:szCs w:val="20"/>
        </w:rPr>
      </w:pPr>
      <w:r w:rsidDel="00000000" w:rsidR="00000000" w:rsidRPr="00000000">
        <w:rPr>
          <w:rtl w:val="0"/>
        </w:rPr>
      </w:r>
    </w:p>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II</w:t>
      </w:r>
      <w:r w:rsidDel="00000000" w:rsidR="00000000" w:rsidRPr="00000000">
        <w:rPr>
          <w:sz w:val="20"/>
          <w:szCs w:val="20"/>
          <w:rtl w:val="0"/>
        </w:rPr>
        <w:t xml:space="preserve">.</w:t>
        <w:tab/>
      </w:r>
      <w:r w:rsidDel="00000000" w:rsidR="00000000" w:rsidRPr="00000000">
        <w:rPr>
          <w:b w:val="1"/>
          <w:sz w:val="20"/>
          <w:szCs w:val="20"/>
          <w:rtl w:val="0"/>
        </w:rPr>
        <w:t xml:space="preserve">GAME TIMES</w:t>
      </w:r>
    </w:p>
    <w:p w:rsidR="00000000" w:rsidDel="00000000" w:rsidP="00000000" w:rsidRDefault="00000000" w:rsidRPr="00000000" w14:paraId="0000000F">
      <w:pPr>
        <w:rPr>
          <w:b w:val="1"/>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Varsity games will be scheduled on Friday nights, but in the case of field conflicts or special events, Saturday or Thursday is then permissible.  All Friday and Thursday, Varsity games will start at 7:00 pm.  All Saturday games will start by field availability.</w:t>
      </w:r>
      <w:r w:rsidDel="00000000" w:rsidR="00000000" w:rsidRPr="00000000">
        <w:rPr>
          <w:rtl w:val="0"/>
        </w:rPr>
      </w:r>
    </w:p>
    <w:p w:rsidR="00000000" w:rsidDel="00000000" w:rsidP="00000000" w:rsidRDefault="00000000" w:rsidRPr="00000000" w14:paraId="00000011">
      <w:pPr>
        <w:rPr>
          <w:b w:val="1"/>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Varsity Reserve Saturday or Monday, time set by home school.  Overtime to be played.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JV1 and JV2 Games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Monday following the Varsity game, time set by home school, host will be the same as the varsity.  Overtime to be played for JV. No overtime to be played for </w:t>
      </w:r>
      <w:r w:rsidDel="00000000" w:rsidR="00000000" w:rsidRPr="00000000">
        <w:rPr>
          <w:sz w:val="20"/>
          <w:szCs w:val="20"/>
          <w:rtl w:val="0"/>
        </w:rPr>
        <w:t xml:space="preserve">JV2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games at fields that do not have lights shall be scheduled at 4:15 pm.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b w:val="1"/>
          <w:sz w:val="20"/>
          <w:szCs w:val="20"/>
        </w:rPr>
      </w:pPr>
      <w:r w:rsidDel="00000000" w:rsidR="00000000" w:rsidRPr="00000000">
        <w:rPr>
          <w:b w:val="1"/>
          <w:sz w:val="20"/>
          <w:szCs w:val="20"/>
          <w:rtl w:val="0"/>
        </w:rPr>
        <w:t xml:space="preserve">III</w:t>
      </w:r>
      <w:r w:rsidDel="00000000" w:rsidR="00000000" w:rsidRPr="00000000">
        <w:rPr>
          <w:sz w:val="20"/>
          <w:szCs w:val="20"/>
          <w:rtl w:val="0"/>
        </w:rPr>
        <w:t xml:space="preserve">.</w:t>
        <w:tab/>
      </w:r>
      <w:r w:rsidDel="00000000" w:rsidR="00000000" w:rsidRPr="00000000">
        <w:rPr>
          <w:b w:val="1"/>
          <w:sz w:val="20"/>
          <w:szCs w:val="20"/>
          <w:rtl w:val="0"/>
        </w:rPr>
        <w:t xml:space="preserve">NUMBER AND LENGTH OF GAMES</w:t>
      </w:r>
    </w:p>
    <w:p w:rsidR="00000000" w:rsidDel="00000000" w:rsidP="00000000" w:rsidRDefault="00000000" w:rsidRPr="00000000" w14:paraId="0000001A">
      <w:pPr>
        <w:rPr>
          <w:b w:val="1"/>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Varsity:</w:t>
        <w:tab/>
        <w:tab/>
        <w:tab/>
        <w:t xml:space="preserve">7 games, 12 min. quarters</w:t>
      </w:r>
    </w:p>
    <w:p w:rsidR="00000000" w:rsidDel="00000000" w:rsidP="00000000" w:rsidRDefault="00000000" w:rsidRPr="00000000" w14:paraId="000000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Varsity Reserve:</w:t>
        <w:tab/>
        <w:tab/>
        <w:t xml:space="preserve">7 games, 12 min. quarters</w:t>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JV1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ab/>
        <w:tab/>
        <w:t xml:space="preserve">7 games, 10 min. quarters</w:t>
      </w:r>
    </w:p>
    <w:p w:rsidR="00000000" w:rsidDel="00000000" w:rsidP="00000000" w:rsidRDefault="00000000" w:rsidRPr="00000000" w14:paraId="000000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JV2: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7 games, 9 min quarters, no overtime</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IV</w:t>
      </w:r>
      <w:r w:rsidDel="00000000" w:rsidR="00000000" w:rsidRPr="00000000">
        <w:rPr>
          <w:sz w:val="20"/>
          <w:szCs w:val="20"/>
          <w:rtl w:val="0"/>
        </w:rPr>
        <w:t xml:space="preserve">.</w:t>
        <w:tab/>
      </w:r>
      <w:r w:rsidDel="00000000" w:rsidR="00000000" w:rsidRPr="00000000">
        <w:rPr>
          <w:b w:val="1"/>
          <w:sz w:val="20"/>
          <w:szCs w:val="20"/>
          <w:rtl w:val="0"/>
        </w:rPr>
        <w:t xml:space="preserve">SEASON STARTING TIME</w:t>
      </w:r>
    </w:p>
    <w:p w:rsidR="00000000" w:rsidDel="00000000" w:rsidP="00000000" w:rsidRDefault="00000000" w:rsidRPr="00000000" w14:paraId="00000022">
      <w:pPr>
        <w:rPr>
          <w:b w:val="1"/>
          <w:sz w:val="20"/>
          <w:szCs w:val="20"/>
        </w:rPr>
      </w:pPr>
      <w:r w:rsidDel="00000000" w:rsidR="00000000" w:rsidRPr="00000000">
        <w:rPr>
          <w:rtl w:val="0"/>
        </w:rPr>
      </w:r>
    </w:p>
    <w:p w:rsidR="00000000" w:rsidDel="00000000" w:rsidP="00000000" w:rsidRDefault="00000000" w:rsidRPr="00000000" w14:paraId="00000023">
      <w:pPr>
        <w:ind w:left="720" w:firstLine="0"/>
        <w:rPr>
          <w:sz w:val="20"/>
          <w:szCs w:val="20"/>
        </w:rPr>
      </w:pPr>
      <w:r w:rsidDel="00000000" w:rsidR="00000000" w:rsidRPr="00000000">
        <w:rPr>
          <w:sz w:val="20"/>
          <w:szCs w:val="20"/>
          <w:rtl w:val="0"/>
        </w:rPr>
        <w:t xml:space="preserve">Varsity, Varsity Reserve, JV1 and JV2 games will follow WIAA rules.  Coaches at the annual end of the season meeting will </w:t>
      </w:r>
      <w:r w:rsidDel="00000000" w:rsidR="00000000" w:rsidRPr="00000000">
        <w:rPr>
          <w:sz w:val="20"/>
          <w:szCs w:val="20"/>
          <w:rtl w:val="0"/>
        </w:rPr>
        <w:t xml:space="preserve">recommend starting</w:t>
      </w:r>
      <w:r w:rsidDel="00000000" w:rsidR="00000000" w:rsidRPr="00000000">
        <w:rPr>
          <w:sz w:val="20"/>
          <w:szCs w:val="20"/>
          <w:rtl w:val="0"/>
        </w:rPr>
        <w:t xml:space="preserve"> date for the next season.  All levels start on the same date with district approval.</w:t>
      </w:r>
    </w:p>
    <w:p w:rsidR="00000000" w:rsidDel="00000000" w:rsidP="00000000" w:rsidRDefault="00000000" w:rsidRPr="00000000" w14:paraId="00000024">
      <w:pPr>
        <w:ind w:left="720" w:firstLine="0"/>
        <w:rPr>
          <w:sz w:val="20"/>
          <w:szCs w:val="20"/>
        </w:rPr>
      </w:pPr>
      <w:r w:rsidDel="00000000" w:rsidR="00000000" w:rsidRPr="00000000">
        <w:rPr>
          <w:rtl w:val="0"/>
        </w:rPr>
      </w:r>
    </w:p>
    <w:p w:rsidR="00000000" w:rsidDel="00000000" w:rsidP="00000000" w:rsidRDefault="00000000" w:rsidRPr="00000000" w14:paraId="00000025">
      <w:pPr>
        <w:ind w:left="720" w:firstLine="0"/>
        <w:rPr>
          <w:sz w:val="20"/>
          <w:szCs w:val="20"/>
        </w:rPr>
      </w:pPr>
      <w:r w:rsidDel="00000000" w:rsidR="00000000" w:rsidRPr="00000000">
        <w:rPr>
          <w:rtl w:val="0"/>
        </w:rPr>
      </w:r>
    </w:p>
    <w:p w:rsidR="00000000" w:rsidDel="00000000" w:rsidP="00000000" w:rsidRDefault="00000000" w:rsidRPr="00000000" w14:paraId="00000026">
      <w:pPr>
        <w:rPr>
          <w:b w:val="1"/>
          <w:sz w:val="20"/>
          <w:szCs w:val="20"/>
        </w:rPr>
      </w:pPr>
      <w:r w:rsidDel="00000000" w:rsidR="00000000" w:rsidRPr="00000000">
        <w:rPr>
          <w:b w:val="1"/>
          <w:sz w:val="20"/>
          <w:szCs w:val="20"/>
          <w:rtl w:val="0"/>
        </w:rPr>
        <w:t xml:space="preserve">  V.</w:t>
      </w:r>
      <w:r w:rsidDel="00000000" w:rsidR="00000000" w:rsidRPr="00000000">
        <w:rPr>
          <w:sz w:val="20"/>
          <w:szCs w:val="20"/>
          <w:rtl w:val="0"/>
        </w:rPr>
        <w:tab/>
      </w:r>
      <w:r w:rsidDel="00000000" w:rsidR="00000000" w:rsidRPr="00000000">
        <w:rPr>
          <w:b w:val="1"/>
          <w:sz w:val="20"/>
          <w:szCs w:val="20"/>
          <w:rtl w:val="0"/>
        </w:rPr>
        <w:t xml:space="preserve">OFFICIALS</w:t>
      </w:r>
    </w:p>
    <w:p w:rsidR="00000000" w:rsidDel="00000000" w:rsidP="00000000" w:rsidRDefault="00000000" w:rsidRPr="00000000" w14:paraId="00000027">
      <w:pPr>
        <w:rPr>
          <w:b w:val="1"/>
          <w:sz w:val="20"/>
          <w:szCs w:val="20"/>
        </w:rPr>
      </w:pPr>
      <w:r w:rsidDel="00000000" w:rsidR="00000000" w:rsidRPr="00000000">
        <w:rPr>
          <w:rtl w:val="0"/>
        </w:rPr>
      </w:r>
    </w:p>
    <w:p w:rsidR="00000000" w:rsidDel="00000000" w:rsidP="00000000" w:rsidRDefault="00000000" w:rsidRPr="00000000" w14:paraId="00000028">
      <w:pPr>
        <w:rPr>
          <w:b w:val="1"/>
          <w:sz w:val="20"/>
          <w:szCs w:val="20"/>
        </w:rPr>
      </w:pPr>
      <w:r w:rsidDel="00000000" w:rsidR="00000000" w:rsidRPr="00000000">
        <w:rPr>
          <w:b w:val="1"/>
          <w:sz w:val="20"/>
          <w:szCs w:val="20"/>
          <w:rtl w:val="0"/>
        </w:rPr>
        <w:tab/>
      </w:r>
      <w:r w:rsidDel="00000000" w:rsidR="00000000" w:rsidRPr="00000000">
        <w:rPr>
          <w:sz w:val="20"/>
          <w:szCs w:val="20"/>
          <w:rtl w:val="0"/>
        </w:rPr>
        <w:t xml:space="preserve">The Commissioner will assign all varsity officials</w:t>
      </w:r>
      <w:r w:rsidDel="00000000" w:rsidR="00000000" w:rsidRPr="00000000">
        <w:rPr>
          <w:b w:val="1"/>
          <w:sz w:val="20"/>
          <w:szCs w:val="20"/>
          <w:rtl w:val="0"/>
        </w:rPr>
        <w:t xml:space="preserve">.</w:t>
      </w:r>
    </w:p>
    <w:p w:rsidR="00000000" w:rsidDel="00000000" w:rsidP="00000000" w:rsidRDefault="00000000" w:rsidRPr="00000000" w14:paraId="00000029">
      <w:pPr>
        <w:rPr>
          <w:b w:val="1"/>
          <w:sz w:val="20"/>
          <w:szCs w:val="20"/>
        </w:rPr>
      </w:pPr>
      <w:r w:rsidDel="00000000" w:rsidR="00000000" w:rsidRPr="00000000">
        <w:rPr>
          <w:rtl w:val="0"/>
        </w:rPr>
      </w:r>
    </w:p>
    <w:p w:rsidR="00000000" w:rsidDel="00000000" w:rsidP="00000000" w:rsidRDefault="00000000" w:rsidRPr="00000000" w14:paraId="0000002A">
      <w:pPr>
        <w:rPr>
          <w:b w:val="1"/>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b w:val="1"/>
          <w:sz w:val="20"/>
          <w:szCs w:val="20"/>
          <w:rtl w:val="0"/>
        </w:rPr>
        <w:t xml:space="preserve"> VI. </w:t>
        <w:tab/>
        <w:t xml:space="preserve">TAPE EXCHANGE-VIDEO SCOUTING</w:t>
      </w:r>
      <w:r w:rsidDel="00000000" w:rsidR="00000000" w:rsidRPr="00000000">
        <w:rPr>
          <w:rtl w:val="0"/>
        </w:rPr>
      </w:r>
    </w:p>
    <w:p w:rsidR="00000000" w:rsidDel="00000000" w:rsidP="00000000" w:rsidRDefault="00000000" w:rsidRPr="00000000" w14:paraId="0000002C">
      <w:pPr>
        <w:ind w:left="720" w:firstLine="0"/>
        <w:rPr>
          <w:sz w:val="20"/>
          <w:szCs w:val="20"/>
        </w:rPr>
      </w:pPr>
      <w:r w:rsidDel="00000000" w:rsidR="00000000" w:rsidRPr="00000000">
        <w:rPr>
          <w:rtl w:val="0"/>
        </w:rPr>
      </w:r>
    </w:p>
    <w:p w:rsidR="00000000" w:rsidDel="00000000" w:rsidP="00000000" w:rsidRDefault="00000000" w:rsidRPr="00000000" w14:paraId="0000002D">
      <w:pPr>
        <w:ind w:left="720" w:firstLine="0"/>
        <w:rPr>
          <w:sz w:val="20"/>
          <w:szCs w:val="20"/>
        </w:rPr>
      </w:pPr>
      <w:r w:rsidDel="00000000" w:rsidR="00000000" w:rsidRPr="00000000">
        <w:rPr>
          <w:sz w:val="20"/>
          <w:szCs w:val="20"/>
          <w:rtl w:val="0"/>
        </w:rPr>
        <w:t xml:space="preserve">Film from games 1-9 and the preseason scrimmage will be uploaded to the conference Hudl pool by Noon Saturday prior to the scheduled game.  One raised wide view from the side and one end-zone view (ODK’d) must be shared.  The end-zone view shall be filmed approximately two yards outside of the tackles.  </w:t>
      </w:r>
    </w:p>
    <w:p w:rsidR="00000000" w:rsidDel="00000000" w:rsidP="00000000" w:rsidRDefault="00000000" w:rsidRPr="00000000" w14:paraId="0000002E">
      <w:pPr>
        <w:rPr>
          <w:sz w:val="20"/>
          <w:szCs w:val="20"/>
        </w:rPr>
      </w:pPr>
      <w:r w:rsidDel="00000000" w:rsidR="00000000" w:rsidRPr="00000000">
        <w:rPr>
          <w:sz w:val="20"/>
          <w:szCs w:val="20"/>
          <w:rtl w:val="0"/>
        </w:rPr>
        <w:tab/>
      </w:r>
    </w:p>
    <w:p w:rsidR="00000000" w:rsidDel="00000000" w:rsidP="00000000" w:rsidRDefault="00000000" w:rsidRPr="00000000" w14:paraId="0000002F">
      <w:pPr>
        <w:rPr>
          <w:b w:val="1"/>
          <w:sz w:val="20"/>
          <w:szCs w:val="20"/>
        </w:rPr>
      </w:pPr>
      <w:r w:rsidDel="00000000" w:rsidR="00000000" w:rsidRPr="00000000">
        <w:rPr>
          <w:b w:val="1"/>
          <w:sz w:val="20"/>
          <w:szCs w:val="20"/>
          <w:rtl w:val="0"/>
        </w:rPr>
        <w:t xml:space="preserve">VII.</w:t>
        <w:tab/>
        <w:t xml:space="preserve">DUTIES OF THE HOST SCHOOL</w:t>
      </w:r>
    </w:p>
    <w:p w:rsidR="00000000" w:rsidDel="00000000" w:rsidP="00000000" w:rsidRDefault="00000000" w:rsidRPr="00000000" w14:paraId="00000030">
      <w:pPr>
        <w:rPr>
          <w:b w:val="1"/>
          <w:sz w:val="20"/>
          <w:szCs w:val="20"/>
        </w:rPr>
      </w:pPr>
      <w:r w:rsidDel="00000000" w:rsidR="00000000" w:rsidRPr="00000000">
        <w:rPr>
          <w:rtl w:val="0"/>
        </w:rPr>
      </w:r>
    </w:p>
    <w:p w:rsidR="00000000" w:rsidDel="00000000" w:rsidP="00000000" w:rsidRDefault="00000000" w:rsidRPr="00000000" w14:paraId="00000031">
      <w:pPr>
        <w:rPr>
          <w:b w:val="1"/>
          <w:sz w:val="20"/>
          <w:szCs w:val="20"/>
        </w:rPr>
      </w:pPr>
      <w:r w:rsidDel="00000000" w:rsidR="00000000" w:rsidRPr="00000000">
        <w:rPr>
          <w:b w:val="1"/>
          <w:sz w:val="20"/>
          <w:szCs w:val="20"/>
          <w:rtl w:val="0"/>
        </w:rPr>
        <w:tab/>
        <w:t xml:space="preserve">Varsity Field Accommodations</w:t>
      </w:r>
    </w:p>
    <w:p w:rsidR="00000000" w:rsidDel="00000000" w:rsidP="00000000" w:rsidRDefault="00000000" w:rsidRPr="00000000" w14:paraId="00000032">
      <w:pPr>
        <w:rPr>
          <w:b w:val="1"/>
          <w:sz w:val="20"/>
          <w:szCs w:val="20"/>
        </w:rPr>
      </w:pPr>
      <w:r w:rsidDel="00000000" w:rsidR="00000000" w:rsidRPr="00000000">
        <w:rPr>
          <w:b w:val="1"/>
          <w:sz w:val="20"/>
          <w:szCs w:val="20"/>
          <w:rtl w:val="0"/>
        </w:rPr>
        <w:tab/>
      </w:r>
    </w:p>
    <w:p w:rsidR="00000000" w:rsidDel="00000000" w:rsidP="00000000" w:rsidRDefault="00000000" w:rsidRPr="00000000" w14:paraId="00000033">
      <w:pPr>
        <w:rPr>
          <w:sz w:val="20"/>
          <w:szCs w:val="20"/>
        </w:rPr>
      </w:pPr>
      <w:r w:rsidDel="00000000" w:rsidR="00000000" w:rsidRPr="00000000">
        <w:rPr>
          <w:b w:val="1"/>
          <w:sz w:val="20"/>
          <w:szCs w:val="20"/>
          <w:rtl w:val="0"/>
        </w:rPr>
        <w:tab/>
      </w:r>
      <w:r w:rsidDel="00000000" w:rsidR="00000000" w:rsidRPr="00000000">
        <w:rPr>
          <w:sz w:val="20"/>
          <w:szCs w:val="20"/>
          <w:rtl w:val="0"/>
        </w:rPr>
        <w:t xml:space="preserve">A.</w:t>
        <w:tab/>
        <w:t xml:space="preserve">Provide for an indoor halftime with an attendant.</w:t>
      </w:r>
    </w:p>
    <w:p w:rsidR="00000000" w:rsidDel="00000000" w:rsidP="00000000" w:rsidRDefault="00000000" w:rsidRPr="00000000" w14:paraId="00000034">
      <w:pPr>
        <w:rPr>
          <w:sz w:val="20"/>
          <w:szCs w:val="20"/>
        </w:rPr>
      </w:pPr>
      <w:r w:rsidDel="00000000" w:rsidR="00000000" w:rsidRPr="00000000">
        <w:rPr>
          <w:sz w:val="20"/>
          <w:szCs w:val="20"/>
          <w:rtl w:val="0"/>
        </w:rPr>
        <w:tab/>
        <w:t xml:space="preserve">B.</w:t>
        <w:tab/>
        <w:t xml:space="preserve">Provide facility for taping of game films.</w:t>
      </w:r>
    </w:p>
    <w:p w:rsidR="00000000" w:rsidDel="00000000" w:rsidP="00000000" w:rsidRDefault="00000000" w:rsidRPr="00000000" w14:paraId="00000035">
      <w:pPr>
        <w:rPr>
          <w:sz w:val="20"/>
          <w:szCs w:val="20"/>
        </w:rPr>
      </w:pPr>
      <w:r w:rsidDel="00000000" w:rsidR="00000000" w:rsidRPr="00000000">
        <w:rPr>
          <w:sz w:val="20"/>
          <w:szCs w:val="20"/>
          <w:rtl w:val="0"/>
        </w:rPr>
        <w:tab/>
        <w:t xml:space="preserve">C.</w:t>
        <w:tab/>
        <w:t xml:space="preserve">Make every effort to provide chalkboard or whiteboard for halftime use.</w:t>
      </w:r>
    </w:p>
    <w:p w:rsidR="00000000" w:rsidDel="00000000" w:rsidP="00000000" w:rsidRDefault="00000000" w:rsidRPr="00000000" w14:paraId="00000036">
      <w:pPr>
        <w:rPr>
          <w:sz w:val="20"/>
          <w:szCs w:val="20"/>
        </w:rPr>
      </w:pPr>
      <w:r w:rsidDel="00000000" w:rsidR="00000000" w:rsidRPr="00000000">
        <w:rPr>
          <w:sz w:val="20"/>
          <w:szCs w:val="20"/>
          <w:rtl w:val="0"/>
        </w:rPr>
        <w:tab/>
        <w:t xml:space="preserve">D.</w:t>
        <w:tab/>
        <w:t xml:space="preserve">Provide locker room and shower facilities upon request.</w:t>
      </w:r>
    </w:p>
    <w:p w:rsidR="00000000" w:rsidDel="00000000" w:rsidP="00000000" w:rsidRDefault="00000000" w:rsidRPr="00000000" w14:paraId="00000037">
      <w:pPr>
        <w:ind w:left="1440" w:hanging="720"/>
        <w:rPr>
          <w:sz w:val="20"/>
          <w:szCs w:val="20"/>
        </w:rPr>
      </w:pPr>
      <w:r w:rsidDel="00000000" w:rsidR="00000000" w:rsidRPr="00000000">
        <w:rPr>
          <w:sz w:val="20"/>
          <w:szCs w:val="20"/>
          <w:rtl w:val="0"/>
        </w:rPr>
        <w:t xml:space="preserve">E.</w:t>
        <w:tab/>
        <w:t xml:space="preserve">A rescue squad or similar vehicle equipped to handle emergency cases shall be available (on call)</w:t>
      </w:r>
      <w:r w:rsidDel="00000000" w:rsidR="00000000" w:rsidRPr="00000000">
        <w:rPr>
          <w:color w:val="ff0000"/>
          <w:sz w:val="20"/>
          <w:szCs w:val="20"/>
          <w:rtl w:val="0"/>
        </w:rPr>
        <w:t xml:space="preserve"> </w:t>
      </w:r>
      <w:r w:rsidDel="00000000" w:rsidR="00000000" w:rsidRPr="00000000">
        <w:rPr>
          <w:sz w:val="20"/>
          <w:szCs w:val="20"/>
          <w:rtl w:val="0"/>
        </w:rPr>
        <w:t xml:space="preserve">for all games.</w:t>
      </w:r>
    </w:p>
    <w:p w:rsidR="00000000" w:rsidDel="00000000" w:rsidP="00000000" w:rsidRDefault="00000000" w:rsidRPr="00000000" w14:paraId="00000038">
      <w:pPr>
        <w:ind w:left="1440" w:hanging="720"/>
        <w:rPr>
          <w:sz w:val="20"/>
          <w:szCs w:val="20"/>
        </w:rPr>
      </w:pPr>
      <w:r w:rsidDel="00000000" w:rsidR="00000000" w:rsidRPr="00000000">
        <w:rPr>
          <w:sz w:val="20"/>
          <w:szCs w:val="20"/>
          <w:rtl w:val="0"/>
        </w:rPr>
        <w:t xml:space="preserve">F.</w:t>
      </w:r>
      <w:r w:rsidDel="00000000" w:rsidR="00000000" w:rsidRPr="00000000">
        <w:rPr>
          <w:sz w:val="20"/>
          <w:szCs w:val="20"/>
          <w:rtl w:val="0"/>
        </w:rPr>
        <w:tab/>
        <w:t xml:space="preserve">It is recommended that a physician, paramedic, or emergency technician be available for</w:t>
      </w:r>
    </w:p>
    <w:p w:rsidR="00000000" w:rsidDel="00000000" w:rsidP="00000000" w:rsidRDefault="00000000" w:rsidRPr="00000000" w14:paraId="00000039">
      <w:pPr>
        <w:ind w:left="1440" w:hanging="720"/>
        <w:rPr>
          <w:sz w:val="20"/>
          <w:szCs w:val="20"/>
        </w:rPr>
      </w:pPr>
      <w:r w:rsidDel="00000000" w:rsidR="00000000" w:rsidRPr="00000000">
        <w:rPr>
          <w:sz w:val="20"/>
          <w:szCs w:val="20"/>
          <w:rtl w:val="0"/>
        </w:rPr>
        <w:tab/>
        <w:t xml:space="preserve">all varsity games.</w:t>
      </w:r>
    </w:p>
    <w:p w:rsidR="00000000" w:rsidDel="00000000" w:rsidP="00000000" w:rsidRDefault="00000000" w:rsidRPr="00000000" w14:paraId="0000003A">
      <w:pPr>
        <w:ind w:left="1440" w:hanging="720"/>
        <w:rPr>
          <w:sz w:val="20"/>
          <w:szCs w:val="20"/>
        </w:rPr>
      </w:pPr>
      <w:r w:rsidDel="00000000" w:rsidR="00000000" w:rsidRPr="00000000">
        <w:rPr>
          <w:rtl w:val="0"/>
        </w:rPr>
      </w:r>
    </w:p>
    <w:p w:rsidR="00000000" w:rsidDel="00000000" w:rsidP="00000000" w:rsidRDefault="00000000" w:rsidRPr="00000000" w14:paraId="0000003B">
      <w:pPr>
        <w:ind w:left="720" w:hanging="720"/>
        <w:rPr>
          <w:sz w:val="20"/>
          <w:szCs w:val="20"/>
        </w:rPr>
      </w:pPr>
      <w:r w:rsidDel="00000000" w:rsidR="00000000" w:rsidRPr="00000000">
        <w:rPr>
          <w:rtl w:val="0"/>
        </w:rPr>
      </w:r>
    </w:p>
    <w:p w:rsidR="00000000" w:rsidDel="00000000" w:rsidP="00000000" w:rsidRDefault="00000000" w:rsidRPr="00000000" w14:paraId="0000003C">
      <w:pPr>
        <w:ind w:left="720" w:hanging="720"/>
        <w:rPr>
          <w:b w:val="1"/>
          <w:sz w:val="20"/>
          <w:szCs w:val="20"/>
        </w:rPr>
      </w:pPr>
      <w:r w:rsidDel="00000000" w:rsidR="00000000" w:rsidRPr="00000000">
        <w:rPr>
          <w:b w:val="1"/>
          <w:sz w:val="20"/>
          <w:szCs w:val="20"/>
          <w:rtl w:val="0"/>
        </w:rPr>
        <w:t xml:space="preserve">VIII</w:t>
      </w:r>
      <w:r w:rsidDel="00000000" w:rsidR="00000000" w:rsidRPr="00000000">
        <w:rPr>
          <w:sz w:val="20"/>
          <w:szCs w:val="20"/>
          <w:rtl w:val="0"/>
        </w:rPr>
        <w:t xml:space="preserve">.</w:t>
        <w:tab/>
      </w:r>
      <w:r w:rsidDel="00000000" w:rsidR="00000000" w:rsidRPr="00000000">
        <w:rPr>
          <w:b w:val="1"/>
          <w:sz w:val="20"/>
          <w:szCs w:val="20"/>
          <w:rtl w:val="0"/>
        </w:rPr>
        <w:t xml:space="preserve">FIELD CLOCK</w:t>
      </w:r>
    </w:p>
    <w:p w:rsidR="00000000" w:rsidDel="00000000" w:rsidP="00000000" w:rsidRDefault="00000000" w:rsidRPr="00000000" w14:paraId="0000003D">
      <w:pPr>
        <w:ind w:left="720" w:hanging="720"/>
        <w:rPr>
          <w:b w:val="1"/>
          <w:sz w:val="20"/>
          <w:szCs w:val="20"/>
        </w:rPr>
      </w:pPr>
      <w:r w:rsidDel="00000000" w:rsidR="00000000" w:rsidRPr="00000000">
        <w:rPr>
          <w:rtl w:val="0"/>
        </w:rPr>
      </w:r>
    </w:p>
    <w:p w:rsidR="00000000" w:rsidDel="00000000" w:rsidP="00000000" w:rsidRDefault="00000000" w:rsidRPr="00000000" w14:paraId="0000003E">
      <w:pPr>
        <w:ind w:left="720" w:hanging="720"/>
        <w:rPr>
          <w:sz w:val="20"/>
          <w:szCs w:val="20"/>
        </w:rPr>
      </w:pPr>
      <w:r w:rsidDel="00000000" w:rsidR="00000000" w:rsidRPr="00000000">
        <w:rPr>
          <w:b w:val="1"/>
          <w:sz w:val="20"/>
          <w:szCs w:val="20"/>
          <w:rtl w:val="0"/>
        </w:rPr>
        <w:tab/>
      </w:r>
      <w:r w:rsidDel="00000000" w:rsidR="00000000" w:rsidRPr="00000000">
        <w:rPr>
          <w:sz w:val="20"/>
          <w:szCs w:val="20"/>
          <w:rtl w:val="0"/>
        </w:rPr>
        <w:t xml:space="preserve">When operative, the field clock will be the official time.  The clock should be turned on a minimum</w:t>
      </w:r>
    </w:p>
    <w:p w:rsidR="00000000" w:rsidDel="00000000" w:rsidP="00000000" w:rsidRDefault="00000000" w:rsidRPr="00000000" w14:paraId="0000003F">
      <w:pPr>
        <w:ind w:left="720" w:hanging="720"/>
        <w:rPr>
          <w:sz w:val="20"/>
          <w:szCs w:val="20"/>
        </w:rPr>
      </w:pPr>
      <w:r w:rsidDel="00000000" w:rsidR="00000000" w:rsidRPr="00000000">
        <w:rPr>
          <w:sz w:val="20"/>
          <w:szCs w:val="20"/>
          <w:rtl w:val="0"/>
        </w:rPr>
        <w:tab/>
        <w:t xml:space="preserve">of 60 minutes prior to the game.  The game clock should be at 0:00 by five minutes before the start of the game.</w:t>
      </w:r>
    </w:p>
    <w:p w:rsidR="00000000" w:rsidDel="00000000" w:rsidP="00000000" w:rsidRDefault="00000000" w:rsidRPr="00000000" w14:paraId="00000040">
      <w:pPr>
        <w:ind w:left="720" w:hanging="720"/>
        <w:rPr>
          <w:sz w:val="20"/>
          <w:szCs w:val="20"/>
        </w:rPr>
      </w:pPr>
      <w:r w:rsidDel="00000000" w:rsidR="00000000" w:rsidRPr="00000000">
        <w:rPr>
          <w:rtl w:val="0"/>
        </w:rPr>
      </w:r>
    </w:p>
    <w:p w:rsidR="00000000" w:rsidDel="00000000" w:rsidP="00000000" w:rsidRDefault="00000000" w:rsidRPr="00000000" w14:paraId="00000041">
      <w:pPr>
        <w:ind w:left="720" w:hanging="720"/>
        <w:rPr>
          <w:sz w:val="20"/>
          <w:szCs w:val="20"/>
        </w:rPr>
      </w:pPr>
      <w:r w:rsidDel="00000000" w:rsidR="00000000" w:rsidRPr="00000000">
        <w:rPr>
          <w:rtl w:val="0"/>
        </w:rPr>
      </w:r>
    </w:p>
    <w:p w:rsidR="00000000" w:rsidDel="00000000" w:rsidP="00000000" w:rsidRDefault="00000000" w:rsidRPr="00000000" w14:paraId="00000042">
      <w:pPr>
        <w:ind w:left="720" w:hanging="720"/>
        <w:rPr>
          <w:b w:val="1"/>
          <w:sz w:val="20"/>
          <w:szCs w:val="20"/>
        </w:rPr>
      </w:pPr>
      <w:r w:rsidDel="00000000" w:rsidR="00000000" w:rsidRPr="00000000">
        <w:rPr>
          <w:b w:val="1"/>
          <w:sz w:val="20"/>
          <w:szCs w:val="20"/>
          <w:rtl w:val="0"/>
        </w:rPr>
        <w:t xml:space="preserve">  IX.</w:t>
      </w:r>
      <w:r w:rsidDel="00000000" w:rsidR="00000000" w:rsidRPr="00000000">
        <w:rPr>
          <w:sz w:val="20"/>
          <w:szCs w:val="20"/>
          <w:rtl w:val="0"/>
        </w:rPr>
        <w:tab/>
      </w:r>
      <w:r w:rsidDel="00000000" w:rsidR="00000000" w:rsidRPr="00000000">
        <w:rPr>
          <w:b w:val="1"/>
          <w:sz w:val="20"/>
          <w:szCs w:val="20"/>
          <w:rtl w:val="0"/>
        </w:rPr>
        <w:t xml:space="preserve">PRESEASON INFORMATION</w:t>
      </w:r>
    </w:p>
    <w:p w:rsidR="00000000" w:rsidDel="00000000" w:rsidP="00000000" w:rsidRDefault="00000000" w:rsidRPr="00000000" w14:paraId="00000043">
      <w:pPr>
        <w:ind w:left="720" w:hanging="720"/>
        <w:rPr>
          <w:b w:val="1"/>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building Athletic Director (AD), no later than the Monday preceding the first game, will send out pre-season information to each member school; one copy to the AD and one copy to the Head coach under separate cover.  Information to include:</w:t>
      </w:r>
    </w:p>
    <w:p w:rsidR="00000000" w:rsidDel="00000000" w:rsidP="00000000" w:rsidRDefault="00000000" w:rsidRPr="00000000" w14:paraId="00000045">
      <w:pPr>
        <w:ind w:left="1440" w:firstLine="0"/>
        <w:rPr>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Schedule of all games, all levels</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officials.  School telephone numbers and address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colors and nickname</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Coaches names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Home and away uniform colors</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Manufacturer of football to be used</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Roster to include number, name, position, height, weight and year in school</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Returning letter winners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Assignments (end of field) for pre-game warm-up</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Band information, if needed.</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football athletic chairperson will generate a list of the following information and distribute it to the Head Coaches prior to the first game:</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Head Coach cell phone and email address.</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Top Assistant cell phone and email address</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 cell phone and email address.</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X.</w:t>
      </w:r>
      <w:r w:rsidDel="00000000" w:rsidR="00000000" w:rsidRPr="00000000">
        <w:rPr>
          <w:sz w:val="20"/>
          <w:szCs w:val="20"/>
          <w:rtl w:val="0"/>
        </w:rPr>
        <w:tab/>
      </w:r>
      <w:r w:rsidDel="00000000" w:rsidR="00000000" w:rsidRPr="00000000">
        <w:rPr>
          <w:b w:val="1"/>
          <w:sz w:val="20"/>
          <w:szCs w:val="20"/>
          <w:rtl w:val="0"/>
        </w:rPr>
        <w:t xml:space="preserve">BALLS</w:t>
      </w:r>
    </w:p>
    <w:p w:rsidR="00000000" w:rsidDel="00000000" w:rsidP="00000000" w:rsidRDefault="00000000" w:rsidRPr="00000000" w14:paraId="00000057">
      <w:pPr>
        <w:rPr>
          <w:b w:val="1"/>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b w:val="1"/>
          <w:sz w:val="20"/>
          <w:szCs w:val="20"/>
          <w:rtl w:val="0"/>
        </w:rPr>
        <w:tab/>
      </w:r>
      <w:r w:rsidDel="00000000" w:rsidR="00000000" w:rsidRPr="00000000">
        <w:rPr>
          <w:sz w:val="20"/>
          <w:szCs w:val="20"/>
          <w:rtl w:val="0"/>
        </w:rPr>
        <w:t xml:space="preserve">The SEC recommended game football will be the WIAA playoff ball.</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XI.</w:t>
      </w:r>
      <w:r w:rsidDel="00000000" w:rsidR="00000000" w:rsidRPr="00000000">
        <w:rPr>
          <w:sz w:val="20"/>
          <w:szCs w:val="20"/>
          <w:rtl w:val="0"/>
        </w:rPr>
        <w:tab/>
      </w:r>
      <w:r w:rsidDel="00000000" w:rsidR="00000000" w:rsidRPr="00000000">
        <w:rPr>
          <w:b w:val="1"/>
          <w:sz w:val="20"/>
          <w:szCs w:val="20"/>
          <w:rtl w:val="0"/>
        </w:rPr>
        <w:t xml:space="preserve">GAME UNIFORMS</w:t>
      </w:r>
    </w:p>
    <w:p w:rsidR="00000000" w:rsidDel="00000000" w:rsidP="00000000" w:rsidRDefault="00000000" w:rsidRPr="00000000" w14:paraId="0000005C">
      <w:pPr>
        <w:rPr>
          <w:b w:val="1"/>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b w:val="1"/>
          <w:sz w:val="20"/>
          <w:szCs w:val="20"/>
          <w:rtl w:val="0"/>
        </w:rPr>
        <w:tab/>
      </w:r>
      <w:r w:rsidDel="00000000" w:rsidR="00000000" w:rsidRPr="00000000">
        <w:rPr>
          <w:sz w:val="20"/>
          <w:szCs w:val="20"/>
          <w:rtl w:val="0"/>
        </w:rPr>
        <w:t xml:space="preserve">All levels:  Dark at home, white away</w:t>
      </w:r>
    </w:p>
    <w:p w:rsidR="00000000" w:rsidDel="00000000" w:rsidP="00000000" w:rsidRDefault="00000000" w:rsidRPr="00000000" w14:paraId="0000005E">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b w:val="1"/>
          <w:sz w:val="20"/>
          <w:szCs w:val="20"/>
          <w:rtl w:val="0"/>
        </w:rPr>
        <w:t xml:space="preserve">  XII</w:t>
      </w:r>
      <w:r w:rsidDel="00000000" w:rsidR="00000000" w:rsidRPr="00000000">
        <w:rPr>
          <w:sz w:val="20"/>
          <w:szCs w:val="20"/>
          <w:rtl w:val="0"/>
        </w:rPr>
        <w:t xml:space="preserve">.</w:t>
        <w:tab/>
      </w:r>
      <w:r w:rsidDel="00000000" w:rsidR="00000000" w:rsidRPr="00000000">
        <w:rPr>
          <w:b w:val="1"/>
          <w:sz w:val="20"/>
          <w:szCs w:val="20"/>
          <w:rtl w:val="0"/>
        </w:rPr>
        <w:t xml:space="preserve">PREGAME FORMAT</w:t>
      </w:r>
      <w:r w:rsidDel="00000000" w:rsidR="00000000" w:rsidRPr="00000000">
        <w:rPr>
          <w:rtl w:val="0"/>
        </w:rPr>
      </w:r>
    </w:p>
    <w:p w:rsidR="00000000" w:rsidDel="00000000" w:rsidP="00000000" w:rsidRDefault="00000000" w:rsidRPr="00000000" w14:paraId="00000061">
      <w:pPr>
        <w:ind w:left="1980" w:firstLine="0"/>
        <w:rPr>
          <w:sz w:val="20"/>
          <w:szCs w:val="20"/>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6:30 pm (or ½ hour before)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game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announcer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starting offensive and defensive rosters. Notify announcer and opposing coach of uniform number changes.</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6:30 pm (or ½ hours before) provide officials with card listing names and number of captain’s and with game balls.</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6:40 pm (or twenty minutes before) captains meet with officials for coin toss at center of the field,</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6:55 pm (or 5 minutes before) both teams will proceed to respective sidelines for introductions.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team starting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lineup will be first.  Players to be introduced (offense, defense, or other) will be determined by head coaches.</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national anthem will be played immediately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introduction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home team.</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Bands, poms, or other groups will not be allowed to perform on the field prior to the game.</w:t>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b w:val="1"/>
          <w:sz w:val="20"/>
          <w:szCs w:val="20"/>
        </w:rPr>
      </w:pPr>
      <w:r w:rsidDel="00000000" w:rsidR="00000000" w:rsidRPr="00000000">
        <w:rPr>
          <w:b w:val="1"/>
          <w:sz w:val="20"/>
          <w:szCs w:val="20"/>
          <w:rtl w:val="0"/>
        </w:rPr>
        <w:t xml:space="preserve">XIII</w:t>
      </w:r>
      <w:r w:rsidDel="00000000" w:rsidR="00000000" w:rsidRPr="00000000">
        <w:rPr>
          <w:sz w:val="20"/>
          <w:szCs w:val="20"/>
          <w:rtl w:val="0"/>
        </w:rPr>
        <w:t xml:space="preserve">.</w:t>
        <w:tab/>
      </w:r>
      <w:r w:rsidDel="00000000" w:rsidR="00000000" w:rsidRPr="00000000">
        <w:rPr>
          <w:b w:val="1"/>
          <w:sz w:val="20"/>
          <w:szCs w:val="20"/>
          <w:rtl w:val="0"/>
        </w:rPr>
        <w:t xml:space="preserve">ALL CONFERENCE 1</w:t>
      </w:r>
      <w:r w:rsidDel="00000000" w:rsidR="00000000" w:rsidRPr="00000000">
        <w:rPr>
          <w:b w:val="1"/>
          <w:sz w:val="20"/>
          <w:szCs w:val="20"/>
          <w:vertAlign w:val="superscript"/>
          <w:rtl w:val="0"/>
        </w:rPr>
        <w:t xml:space="preserve">st</w:t>
      </w:r>
      <w:r w:rsidDel="00000000" w:rsidR="00000000" w:rsidRPr="00000000">
        <w:rPr>
          <w:b w:val="1"/>
          <w:sz w:val="20"/>
          <w:szCs w:val="20"/>
          <w:rtl w:val="0"/>
        </w:rPr>
        <w:t xml:space="preserve"> and 2</w:t>
      </w:r>
      <w:r w:rsidDel="00000000" w:rsidR="00000000" w:rsidRPr="00000000">
        <w:rPr>
          <w:b w:val="1"/>
          <w:sz w:val="20"/>
          <w:szCs w:val="20"/>
          <w:vertAlign w:val="superscript"/>
          <w:rtl w:val="0"/>
        </w:rPr>
        <w:t xml:space="preserve">nd</w:t>
      </w:r>
      <w:r w:rsidDel="00000000" w:rsidR="00000000" w:rsidRPr="00000000">
        <w:rPr>
          <w:b w:val="1"/>
          <w:sz w:val="20"/>
          <w:szCs w:val="20"/>
          <w:rtl w:val="0"/>
        </w:rPr>
        <w:t xml:space="preserve"> TEAMS</w:t>
      </w:r>
    </w:p>
    <w:p w:rsidR="00000000" w:rsidDel="00000000" w:rsidP="00000000" w:rsidRDefault="00000000" w:rsidRPr="00000000" w14:paraId="0000006C">
      <w:pPr>
        <w:rPr>
          <w:b w:val="1"/>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Conference offensive and defensive teams will be selected by the head coaches.  Other selections will include Offensive Player of the Year, Defensive Player of the Year, Head Coach of the Year (must be WFCA member), and Assistant Coach of the Year (must be WFCA member).  The top vote getter at each position will be recognized as the Player of the Year at that position within the SEC.  Special mention will also be made when unanimous selections occur.  Note:  List all conference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order of vote tally (ranked order of votes top to bottom).</w:t>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offensive team will consist of (15 total):</w:t>
      </w:r>
    </w:p>
    <w:p w:rsidR="00000000" w:rsidDel="00000000" w:rsidP="00000000" w:rsidRDefault="00000000" w:rsidRPr="00000000" w14:paraId="00000070">
      <w:pPr>
        <w:ind w:left="1440" w:firstLine="0"/>
        <w:rPr>
          <w:sz w:val="20"/>
          <w:szCs w:val="20"/>
        </w:rPr>
      </w:pPr>
      <w:r w:rsidDel="00000000" w:rsidR="00000000" w:rsidRPr="00000000">
        <w:rPr>
          <w:sz w:val="20"/>
          <w:szCs w:val="20"/>
          <w:rtl w:val="0"/>
        </w:rPr>
        <w:t xml:space="preserve">1 tight end/h-back/full-back</w:t>
      </w:r>
    </w:p>
    <w:p w:rsidR="00000000" w:rsidDel="00000000" w:rsidP="00000000" w:rsidRDefault="00000000" w:rsidRPr="00000000" w14:paraId="00000071">
      <w:pPr>
        <w:ind w:left="1440" w:firstLine="0"/>
        <w:rPr>
          <w:sz w:val="20"/>
          <w:szCs w:val="20"/>
        </w:rPr>
      </w:pPr>
      <w:r w:rsidDel="00000000" w:rsidR="00000000" w:rsidRPr="00000000">
        <w:rPr>
          <w:sz w:val="20"/>
          <w:szCs w:val="20"/>
          <w:rtl w:val="0"/>
        </w:rPr>
        <w:t xml:space="preserve">5 linemen</w:t>
      </w:r>
    </w:p>
    <w:p w:rsidR="00000000" w:rsidDel="00000000" w:rsidP="00000000" w:rsidRDefault="00000000" w:rsidRPr="00000000" w14:paraId="00000072">
      <w:pPr>
        <w:ind w:left="1440" w:firstLine="0"/>
        <w:rPr>
          <w:sz w:val="20"/>
          <w:szCs w:val="20"/>
        </w:rPr>
      </w:pPr>
      <w:r w:rsidDel="00000000" w:rsidR="00000000" w:rsidRPr="00000000">
        <w:rPr>
          <w:sz w:val="20"/>
          <w:szCs w:val="20"/>
          <w:rtl w:val="0"/>
        </w:rPr>
        <w:t xml:space="preserve">2 backs</w:t>
      </w:r>
    </w:p>
    <w:p w:rsidR="00000000" w:rsidDel="00000000" w:rsidP="00000000" w:rsidRDefault="00000000" w:rsidRPr="00000000" w14:paraId="00000073">
      <w:pPr>
        <w:ind w:left="1440" w:firstLine="0"/>
        <w:rPr>
          <w:sz w:val="20"/>
          <w:szCs w:val="20"/>
        </w:rPr>
      </w:pPr>
      <w:r w:rsidDel="00000000" w:rsidR="00000000" w:rsidRPr="00000000">
        <w:rPr>
          <w:sz w:val="20"/>
          <w:szCs w:val="20"/>
          <w:rtl w:val="0"/>
        </w:rPr>
        <w:t xml:space="preserve">3 receivers</w:t>
      </w:r>
    </w:p>
    <w:p w:rsidR="00000000" w:rsidDel="00000000" w:rsidP="00000000" w:rsidRDefault="00000000" w:rsidRPr="00000000" w14:paraId="00000074">
      <w:pPr>
        <w:ind w:left="1440" w:firstLine="0"/>
        <w:rPr>
          <w:sz w:val="20"/>
          <w:szCs w:val="20"/>
        </w:rPr>
      </w:pPr>
      <w:r w:rsidDel="00000000" w:rsidR="00000000" w:rsidRPr="00000000">
        <w:rPr>
          <w:sz w:val="20"/>
          <w:szCs w:val="20"/>
          <w:rtl w:val="0"/>
        </w:rPr>
        <w:t xml:space="preserve">1 quarterback</w:t>
      </w:r>
    </w:p>
    <w:p w:rsidR="00000000" w:rsidDel="00000000" w:rsidP="00000000" w:rsidRDefault="00000000" w:rsidRPr="00000000" w14:paraId="00000075">
      <w:pPr>
        <w:ind w:left="1440" w:firstLine="0"/>
        <w:rPr>
          <w:sz w:val="20"/>
          <w:szCs w:val="20"/>
        </w:rPr>
      </w:pPr>
      <w:r w:rsidDel="00000000" w:rsidR="00000000" w:rsidRPr="00000000">
        <w:rPr>
          <w:sz w:val="20"/>
          <w:szCs w:val="20"/>
          <w:rtl w:val="0"/>
        </w:rPr>
        <w:t xml:space="preserve">1 place kicker</w:t>
      </w:r>
    </w:p>
    <w:p w:rsidR="00000000" w:rsidDel="00000000" w:rsidP="00000000" w:rsidRDefault="00000000" w:rsidRPr="00000000" w14:paraId="00000076">
      <w:pPr>
        <w:ind w:left="1440" w:firstLine="0"/>
        <w:rPr>
          <w:sz w:val="20"/>
          <w:szCs w:val="20"/>
        </w:rPr>
      </w:pPr>
      <w:r w:rsidDel="00000000" w:rsidR="00000000" w:rsidRPr="00000000">
        <w:rPr>
          <w:sz w:val="20"/>
          <w:szCs w:val="20"/>
          <w:rtl w:val="0"/>
        </w:rPr>
        <w:t xml:space="preserve">2 at large</w:t>
      </w:r>
    </w:p>
    <w:p w:rsidR="00000000" w:rsidDel="00000000" w:rsidP="00000000" w:rsidRDefault="00000000" w:rsidRPr="00000000" w14:paraId="00000077">
      <w:pPr>
        <w:ind w:left="1440" w:firstLine="0"/>
        <w:rPr>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defensive team will consist of (15 total)</w:t>
      </w:r>
    </w:p>
    <w:p w:rsidR="00000000" w:rsidDel="00000000" w:rsidP="00000000" w:rsidRDefault="00000000" w:rsidRPr="00000000" w14:paraId="00000079">
      <w:pPr>
        <w:ind w:left="1440" w:firstLine="0"/>
        <w:rPr>
          <w:sz w:val="20"/>
          <w:szCs w:val="20"/>
        </w:rPr>
      </w:pPr>
      <w:r w:rsidDel="00000000" w:rsidR="00000000" w:rsidRPr="00000000">
        <w:rPr>
          <w:sz w:val="20"/>
          <w:szCs w:val="20"/>
          <w:rtl w:val="0"/>
        </w:rPr>
        <w:t xml:space="preserve">2 interior lineman</w:t>
      </w:r>
    </w:p>
    <w:p w:rsidR="00000000" w:rsidDel="00000000" w:rsidP="00000000" w:rsidRDefault="00000000" w:rsidRPr="00000000" w14:paraId="0000007A">
      <w:pPr>
        <w:ind w:left="1440" w:firstLine="0"/>
        <w:rPr>
          <w:sz w:val="20"/>
          <w:szCs w:val="20"/>
        </w:rPr>
      </w:pPr>
      <w:r w:rsidDel="00000000" w:rsidR="00000000" w:rsidRPr="00000000">
        <w:rPr>
          <w:sz w:val="20"/>
          <w:szCs w:val="20"/>
          <w:rtl w:val="0"/>
        </w:rPr>
        <w:t xml:space="preserve">2 inside linebackers</w:t>
      </w:r>
    </w:p>
    <w:p w:rsidR="00000000" w:rsidDel="00000000" w:rsidP="00000000" w:rsidRDefault="00000000" w:rsidRPr="00000000" w14:paraId="0000007B">
      <w:pPr>
        <w:ind w:left="1440" w:firstLine="0"/>
        <w:rPr>
          <w:i w:val="1"/>
          <w:sz w:val="20"/>
          <w:szCs w:val="20"/>
        </w:rPr>
      </w:pPr>
      <w:r w:rsidDel="00000000" w:rsidR="00000000" w:rsidRPr="00000000">
        <w:rPr>
          <w:i w:val="1"/>
          <w:sz w:val="20"/>
          <w:szCs w:val="20"/>
          <w:rtl w:val="0"/>
        </w:rPr>
        <w:t xml:space="preserve">2 </w:t>
      </w:r>
      <w:r w:rsidDel="00000000" w:rsidR="00000000" w:rsidRPr="00000000">
        <w:rPr>
          <w:sz w:val="20"/>
          <w:szCs w:val="20"/>
          <w:rtl w:val="0"/>
        </w:rPr>
        <w:t xml:space="preserve">outside linebackers</w:t>
      </w:r>
      <w:r w:rsidDel="00000000" w:rsidR="00000000" w:rsidRPr="00000000">
        <w:rPr>
          <w:rtl w:val="0"/>
        </w:rPr>
      </w:r>
    </w:p>
    <w:p w:rsidR="00000000" w:rsidDel="00000000" w:rsidP="00000000" w:rsidRDefault="00000000" w:rsidRPr="00000000" w14:paraId="0000007C">
      <w:pPr>
        <w:ind w:left="1440" w:firstLine="0"/>
        <w:rPr>
          <w:sz w:val="20"/>
          <w:szCs w:val="20"/>
        </w:rPr>
      </w:pPr>
      <w:r w:rsidDel="00000000" w:rsidR="00000000" w:rsidRPr="00000000">
        <w:rPr>
          <w:sz w:val="20"/>
          <w:szCs w:val="20"/>
          <w:rtl w:val="0"/>
        </w:rPr>
        <w:t xml:space="preserve">4 defensive backs</w:t>
      </w:r>
    </w:p>
    <w:p w:rsidR="00000000" w:rsidDel="00000000" w:rsidP="00000000" w:rsidRDefault="00000000" w:rsidRPr="00000000" w14:paraId="0000007D">
      <w:pPr>
        <w:ind w:left="1440" w:firstLine="0"/>
        <w:rPr>
          <w:sz w:val="20"/>
          <w:szCs w:val="20"/>
        </w:rPr>
      </w:pPr>
      <w:r w:rsidDel="00000000" w:rsidR="00000000" w:rsidRPr="00000000">
        <w:rPr>
          <w:sz w:val="20"/>
          <w:szCs w:val="20"/>
          <w:rtl w:val="0"/>
        </w:rPr>
        <w:t xml:space="preserve">2 defensive ends</w:t>
      </w:r>
    </w:p>
    <w:p w:rsidR="00000000" w:rsidDel="00000000" w:rsidP="00000000" w:rsidRDefault="00000000" w:rsidRPr="00000000" w14:paraId="0000007E">
      <w:pPr>
        <w:ind w:left="1440" w:firstLine="0"/>
        <w:rPr>
          <w:sz w:val="20"/>
          <w:szCs w:val="20"/>
        </w:rPr>
      </w:pPr>
      <w:r w:rsidDel="00000000" w:rsidR="00000000" w:rsidRPr="00000000">
        <w:rPr>
          <w:sz w:val="20"/>
          <w:szCs w:val="20"/>
          <w:rtl w:val="0"/>
        </w:rPr>
        <w:t xml:space="preserve">1 punter</w:t>
      </w:r>
    </w:p>
    <w:p w:rsidR="00000000" w:rsidDel="00000000" w:rsidP="00000000" w:rsidRDefault="00000000" w:rsidRPr="00000000" w14:paraId="0000007F">
      <w:pPr>
        <w:ind w:left="1440" w:firstLine="0"/>
        <w:rPr>
          <w:sz w:val="20"/>
          <w:szCs w:val="20"/>
        </w:rPr>
      </w:pPr>
      <w:r w:rsidDel="00000000" w:rsidR="00000000" w:rsidRPr="00000000">
        <w:rPr>
          <w:sz w:val="20"/>
          <w:szCs w:val="20"/>
          <w:rtl w:val="0"/>
        </w:rPr>
        <w:t xml:space="preserve">2 at large</w:t>
      </w:r>
    </w:p>
    <w:p w:rsidR="00000000" w:rsidDel="00000000" w:rsidP="00000000" w:rsidRDefault="00000000" w:rsidRPr="00000000" w14:paraId="00000080">
      <w:pPr>
        <w:ind w:left="1440" w:firstLine="0"/>
        <w:rPr>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Honorable mention will be chosen - up to four per school.</w:t>
      </w:r>
    </w:p>
    <w:p w:rsidR="00000000" w:rsidDel="00000000" w:rsidP="00000000" w:rsidRDefault="00000000" w:rsidRPr="00000000" w14:paraId="00000082">
      <w:pPr>
        <w:rPr>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following procedure for selection of All-Conference teams will be used:</w:t>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Coaches will send All-SEC nominations to AD Chairperson by noon on Monday (October 16, 2017) following the regular season.</w:t>
      </w:r>
    </w:p>
    <w:p w:rsidR="00000000" w:rsidDel="00000000" w:rsidP="00000000" w:rsidRDefault="00000000" w:rsidRPr="00000000" w14:paraId="00000085">
      <w:pPr>
        <w:ind w:left="1080" w:firstLine="0"/>
        <w:rPr>
          <w:sz w:val="20"/>
          <w:szCs w:val="20"/>
        </w:rPr>
      </w:pPr>
      <w:r w:rsidDel="00000000" w:rsidR="00000000" w:rsidRPr="00000000">
        <w:rPr>
          <w:sz w:val="20"/>
          <w:szCs w:val="20"/>
          <w:rtl w:val="0"/>
        </w:rPr>
        <w:t xml:space="preserve">2.</w:t>
        <w:tab/>
        <w:t xml:space="preserve">Coaches will follow the WFCA procedure for all regular and all-state teams.  Discussion will</w:t>
      </w:r>
    </w:p>
    <w:p w:rsidR="00000000" w:rsidDel="00000000" w:rsidP="00000000" w:rsidRDefault="00000000" w:rsidRPr="00000000" w14:paraId="00000086">
      <w:pPr>
        <w:ind w:left="1080" w:firstLine="360"/>
        <w:rPr>
          <w:sz w:val="20"/>
          <w:szCs w:val="20"/>
        </w:rPr>
      </w:pPr>
      <w:r w:rsidDel="00000000" w:rsidR="00000000" w:rsidRPr="00000000">
        <w:rPr>
          <w:sz w:val="20"/>
          <w:szCs w:val="20"/>
          <w:rtl w:val="0"/>
        </w:rPr>
        <w:t xml:space="preserve">be on the forms.</w:t>
      </w:r>
    </w:p>
    <w:p w:rsidR="00000000" w:rsidDel="00000000" w:rsidP="00000000" w:rsidRDefault="00000000" w:rsidRPr="00000000" w14:paraId="00000087">
      <w:pPr>
        <w:ind w:left="2160" w:firstLine="0"/>
        <w:rPr>
          <w:sz w:val="20"/>
          <w:szCs w:val="20"/>
        </w:rPr>
      </w:pPr>
      <w:r w:rsidDel="00000000" w:rsidR="00000000" w:rsidRPr="00000000">
        <w:rPr>
          <w:sz w:val="20"/>
          <w:szCs w:val="20"/>
          <w:rtl w:val="0"/>
        </w:rPr>
        <w:t xml:space="preserve">a.  At the conclusion of the All-Conference meeting, the coaches will identify the all-state specialist nominee.</w:t>
      </w:r>
    </w:p>
    <w:p w:rsidR="00000000" w:rsidDel="00000000" w:rsidP="00000000" w:rsidRDefault="00000000" w:rsidRPr="00000000" w14:paraId="00000088">
      <w:pPr>
        <w:ind w:left="1440" w:hanging="360"/>
        <w:rPr>
          <w:sz w:val="20"/>
          <w:szCs w:val="20"/>
        </w:rPr>
      </w:pPr>
      <w:r w:rsidDel="00000000" w:rsidR="00000000" w:rsidRPr="00000000">
        <w:rPr>
          <w:sz w:val="20"/>
          <w:szCs w:val="20"/>
          <w:rtl w:val="0"/>
        </w:rPr>
        <w:t xml:space="preserve">3.</w:t>
        <w:tab/>
        <w:t xml:space="preserve">A weighted ballot will be used.  The ballot will provide for voting for one more than the number to be selected for each position, with the points assigned in descending order.  Coaches may not vote for their own player.  Ballots will be due by 11:59 pm on the Sunday prior to the end-of-the season meeting (October 22, 2017),</w:t>
      </w:r>
    </w:p>
    <w:p w:rsidR="00000000" w:rsidDel="00000000" w:rsidP="00000000" w:rsidRDefault="00000000" w:rsidRPr="00000000" w14:paraId="00000089">
      <w:pPr>
        <w:ind w:left="1440" w:hanging="360"/>
        <w:rPr>
          <w:sz w:val="20"/>
          <w:szCs w:val="20"/>
        </w:rPr>
      </w:pPr>
      <w:r w:rsidDel="00000000" w:rsidR="00000000" w:rsidRPr="00000000">
        <w:rPr>
          <w:sz w:val="20"/>
          <w:szCs w:val="20"/>
          <w:rtl w:val="0"/>
        </w:rPr>
        <w:t xml:space="preserve">4.</w:t>
        <w:tab/>
        <w:t xml:space="preserve">Ballots will be submitted electronically.</w:t>
      </w:r>
    </w:p>
    <w:p w:rsidR="00000000" w:rsidDel="00000000" w:rsidP="00000000" w:rsidRDefault="00000000" w:rsidRPr="00000000" w14:paraId="0000008A">
      <w:pPr>
        <w:ind w:left="1440" w:hanging="360"/>
        <w:rPr>
          <w:sz w:val="20"/>
          <w:szCs w:val="20"/>
        </w:rPr>
      </w:pPr>
      <w:r w:rsidDel="00000000" w:rsidR="00000000" w:rsidRPr="00000000">
        <w:rPr>
          <w:sz w:val="20"/>
          <w:szCs w:val="20"/>
          <w:rtl w:val="0"/>
        </w:rPr>
        <w:t xml:space="preserve">5.</w:t>
        <w:tab/>
        <w:t xml:space="preserve">The athletic director chairperson for football will provide the ballots and explain the procedure to be used for the end-of-the-season meeting to break all first time ties and to vote for at-large positions.</w:t>
      </w:r>
    </w:p>
    <w:p w:rsidR="00000000" w:rsidDel="00000000" w:rsidP="00000000" w:rsidRDefault="00000000" w:rsidRPr="00000000" w14:paraId="0000008B">
      <w:pPr>
        <w:ind w:left="1440" w:hanging="360"/>
        <w:rPr>
          <w:sz w:val="20"/>
          <w:szCs w:val="20"/>
        </w:rPr>
      </w:pPr>
      <w:r w:rsidDel="00000000" w:rsidR="00000000" w:rsidRPr="00000000">
        <w:rPr>
          <w:sz w:val="20"/>
          <w:szCs w:val="20"/>
          <w:rtl w:val="0"/>
        </w:rPr>
        <w:t xml:space="preserve">6.</w:t>
        <w:tab/>
        <w:t xml:space="preserve">In case of ties, the coaches will vote again, with the coaches of the involved players abstaining.</w:t>
      </w:r>
    </w:p>
    <w:p w:rsidR="00000000" w:rsidDel="00000000" w:rsidP="00000000" w:rsidRDefault="00000000" w:rsidRPr="00000000" w14:paraId="0000008C">
      <w:pPr>
        <w:ind w:left="1440" w:hanging="360"/>
        <w:rPr>
          <w:sz w:val="20"/>
          <w:szCs w:val="20"/>
        </w:rPr>
      </w:pPr>
      <w:r w:rsidDel="00000000" w:rsidR="00000000" w:rsidRPr="00000000">
        <w:rPr>
          <w:sz w:val="20"/>
          <w:szCs w:val="20"/>
          <w:rtl w:val="0"/>
        </w:rPr>
        <w:t xml:space="preserve">7.</w:t>
        <w:tab/>
        <w:t xml:space="preserve">The SEC Conference Commissioner will release the All Conference teams to the media after the Level 3 WIAA playoff games (Monday after).</w:t>
      </w:r>
    </w:p>
    <w:p w:rsidR="00000000" w:rsidDel="00000000" w:rsidP="00000000" w:rsidRDefault="00000000" w:rsidRPr="00000000" w14:paraId="0000008D">
      <w:pPr>
        <w:ind w:left="1440" w:hanging="360"/>
        <w:rPr>
          <w:sz w:val="20"/>
          <w:szCs w:val="20"/>
        </w:rPr>
      </w:pPr>
      <w:r w:rsidDel="00000000" w:rsidR="00000000" w:rsidRPr="00000000">
        <w:rPr>
          <w:sz w:val="20"/>
          <w:szCs w:val="20"/>
          <w:rtl w:val="0"/>
        </w:rPr>
        <w:t xml:space="preserve">8.</w:t>
        <w:tab/>
        <w:t xml:space="preserve">Top vote getters at each position will be placed on the nomination forms for WFCA All-Region selection - PLAYER OF THE YEAR PER POSITION.</w:t>
      </w:r>
    </w:p>
    <w:p w:rsidR="00000000" w:rsidDel="00000000" w:rsidP="00000000" w:rsidRDefault="00000000" w:rsidRPr="00000000" w14:paraId="0000008E">
      <w:pPr>
        <w:ind w:left="1440" w:hanging="360"/>
        <w:rPr>
          <w:sz w:val="20"/>
          <w:szCs w:val="20"/>
        </w:rPr>
      </w:pPr>
      <w:r w:rsidDel="00000000" w:rsidR="00000000" w:rsidRPr="00000000">
        <w:rPr>
          <w:rtl w:val="0"/>
        </w:rPr>
      </w:r>
    </w:p>
    <w:p w:rsidR="00000000" w:rsidDel="00000000" w:rsidP="00000000" w:rsidRDefault="00000000" w:rsidRPr="00000000" w14:paraId="0000008F">
      <w:pPr>
        <w:ind w:left="1440" w:hanging="360"/>
        <w:rPr>
          <w:sz w:val="20"/>
          <w:szCs w:val="20"/>
        </w:rPr>
      </w:pPr>
      <w:r w:rsidDel="00000000" w:rsidR="00000000" w:rsidRPr="00000000">
        <w:rPr>
          <w:rtl w:val="0"/>
        </w:rPr>
      </w:r>
    </w:p>
    <w:p w:rsidR="00000000" w:rsidDel="00000000" w:rsidP="00000000" w:rsidRDefault="00000000" w:rsidRPr="00000000" w14:paraId="00000090">
      <w:pPr>
        <w:ind w:left="360" w:hanging="360"/>
        <w:rPr>
          <w:sz w:val="20"/>
          <w:szCs w:val="20"/>
        </w:rPr>
      </w:pPr>
      <w:r w:rsidDel="00000000" w:rsidR="00000000" w:rsidRPr="00000000">
        <w:rPr>
          <w:sz w:val="20"/>
          <w:szCs w:val="20"/>
          <w:rtl w:val="0"/>
        </w:rPr>
        <w:t xml:space="preserve">  </w:t>
      </w:r>
    </w:p>
    <w:p w:rsidR="00000000" w:rsidDel="00000000" w:rsidP="00000000" w:rsidRDefault="00000000" w:rsidRPr="00000000" w14:paraId="00000091">
      <w:pPr>
        <w:ind w:left="360" w:hanging="360"/>
        <w:rPr>
          <w:sz w:val="20"/>
          <w:szCs w:val="20"/>
        </w:rPr>
      </w:pPr>
      <w:r w:rsidDel="00000000" w:rsidR="00000000" w:rsidRPr="00000000">
        <w:rPr>
          <w:rtl w:val="0"/>
        </w:rPr>
      </w:r>
    </w:p>
    <w:p w:rsidR="00000000" w:rsidDel="00000000" w:rsidP="00000000" w:rsidRDefault="00000000" w:rsidRPr="00000000" w14:paraId="00000092">
      <w:pPr>
        <w:ind w:left="360" w:hanging="360"/>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XV</w:t>
      </w:r>
      <w:r w:rsidDel="00000000" w:rsidR="00000000" w:rsidRPr="00000000">
        <w:rPr>
          <w:sz w:val="20"/>
          <w:szCs w:val="20"/>
          <w:rtl w:val="0"/>
        </w:rPr>
        <w:t xml:space="preserve">.</w:t>
        <w:tab/>
      </w:r>
      <w:r w:rsidDel="00000000" w:rsidR="00000000" w:rsidRPr="00000000">
        <w:rPr>
          <w:b w:val="1"/>
          <w:sz w:val="20"/>
          <w:szCs w:val="20"/>
          <w:rtl w:val="0"/>
        </w:rPr>
        <w:t xml:space="preserve">END OF THE SEASON MEETING </w:t>
      </w:r>
    </w:p>
    <w:p w:rsidR="00000000" w:rsidDel="00000000" w:rsidP="00000000" w:rsidRDefault="00000000" w:rsidRPr="00000000" w14:paraId="00000093">
      <w:pPr>
        <w:ind w:left="720" w:firstLine="0"/>
        <w:rPr>
          <w:sz w:val="20"/>
          <w:szCs w:val="20"/>
        </w:rPr>
      </w:pPr>
      <w:r w:rsidDel="00000000" w:rsidR="00000000" w:rsidRPr="00000000">
        <w:rPr>
          <w:sz w:val="20"/>
          <w:szCs w:val="20"/>
          <w:rtl w:val="0"/>
        </w:rPr>
        <w:t xml:space="preserve">The head football coaches will meet annually on the first Monday, following the 1</w:t>
      </w:r>
      <w:r w:rsidDel="00000000" w:rsidR="00000000" w:rsidRPr="00000000">
        <w:rPr>
          <w:sz w:val="20"/>
          <w:szCs w:val="20"/>
          <w:vertAlign w:val="superscript"/>
          <w:rtl w:val="0"/>
        </w:rPr>
        <w:t xml:space="preserve">st</w:t>
      </w:r>
      <w:r w:rsidDel="00000000" w:rsidR="00000000" w:rsidRPr="00000000">
        <w:rPr>
          <w:sz w:val="20"/>
          <w:szCs w:val="20"/>
          <w:rtl w:val="0"/>
        </w:rPr>
        <w:t xml:space="preserve"> round of WIAA football </w:t>
      </w:r>
      <w:r w:rsidDel="00000000" w:rsidR="00000000" w:rsidRPr="00000000">
        <w:rPr>
          <w:sz w:val="20"/>
          <w:szCs w:val="20"/>
          <w:rtl w:val="0"/>
        </w:rPr>
        <w:t xml:space="preserve">playoff</w:t>
      </w:r>
      <w:r w:rsidDel="00000000" w:rsidR="00000000" w:rsidRPr="00000000">
        <w:rPr>
          <w:sz w:val="20"/>
          <w:szCs w:val="20"/>
          <w:rtl w:val="0"/>
        </w:rPr>
        <w:t xml:space="preserve">.  The meeting will start at 6:30pm and the site will be determined by the football athletic director chairperson.  At the time, the All Conference teams will be selected, as well as possible changes to conference rules, by-laws, or procedures.  IF A SECOND MEETING IS DEEMED NECESSARY, THE ATHLETIC CHAIRPERSON IN CHARGE OF FOOTBALL WILL CALL THE MEETING.</w:t>
      </w:r>
    </w:p>
    <w:p w:rsidR="00000000" w:rsidDel="00000000" w:rsidP="00000000" w:rsidRDefault="00000000" w:rsidRPr="00000000" w14:paraId="00000094">
      <w:pPr>
        <w:ind w:left="1080" w:firstLine="360"/>
        <w:rPr>
          <w:sz w:val="20"/>
          <w:szCs w:val="20"/>
        </w:rPr>
      </w:pPr>
      <w:r w:rsidDel="00000000" w:rsidR="00000000" w:rsidRPr="00000000">
        <w:rPr>
          <w:rtl w:val="0"/>
        </w:rPr>
      </w:r>
    </w:p>
    <w:p w:rsidR="00000000" w:rsidDel="00000000" w:rsidP="00000000" w:rsidRDefault="00000000" w:rsidRPr="00000000" w14:paraId="00000095">
      <w:pPr>
        <w:ind w:left="1080" w:firstLine="360"/>
        <w:rPr>
          <w:sz w:val="20"/>
          <w:szCs w:val="20"/>
        </w:rPr>
      </w:pPr>
      <w:r w:rsidDel="00000000" w:rsidR="00000000" w:rsidRPr="00000000">
        <w:rPr>
          <w:rtl w:val="0"/>
        </w:rPr>
      </w:r>
    </w:p>
    <w:p w:rsidR="00000000" w:rsidDel="00000000" w:rsidP="00000000" w:rsidRDefault="00000000" w:rsidRPr="00000000" w14:paraId="00000096">
      <w:pPr>
        <w:ind w:left="1080" w:firstLine="360"/>
        <w:rPr>
          <w:sz w:val="20"/>
          <w:szCs w:val="20"/>
        </w:rPr>
      </w:pPr>
      <w:r w:rsidDel="00000000" w:rsidR="00000000" w:rsidRPr="00000000">
        <w:rPr>
          <w:rtl w:val="0"/>
        </w:rPr>
      </w:r>
    </w:p>
    <w:p w:rsidR="00000000" w:rsidDel="00000000" w:rsidP="00000000" w:rsidRDefault="00000000" w:rsidRPr="00000000" w14:paraId="00000097">
      <w:pPr>
        <w:rPr>
          <w:b w:val="1"/>
          <w:sz w:val="20"/>
          <w:szCs w:val="20"/>
        </w:rPr>
      </w:pPr>
      <w:r w:rsidDel="00000000" w:rsidR="00000000" w:rsidRPr="00000000">
        <w:rPr>
          <w:b w:val="1"/>
          <w:sz w:val="20"/>
          <w:szCs w:val="20"/>
          <w:rtl w:val="0"/>
        </w:rPr>
        <w:t xml:space="preserve">XVI.</w:t>
        <w:tab/>
        <w:t xml:space="preserve">AWARDS</w:t>
      </w:r>
    </w:p>
    <w:p w:rsidR="00000000" w:rsidDel="00000000" w:rsidP="00000000" w:rsidRDefault="00000000" w:rsidRPr="00000000" w14:paraId="00000098">
      <w:pPr>
        <w:rPr>
          <w:b w:val="1"/>
          <w:sz w:val="20"/>
          <w:szCs w:val="20"/>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Conference Champion</w:t>
        <w:tab/>
        <w:tab/>
        <w:tab/>
        <w:t xml:space="preserve">Bar</w:t>
        <w:tab/>
      </w:r>
    </w:p>
    <w:p w:rsidR="00000000" w:rsidDel="00000000" w:rsidP="00000000" w:rsidRDefault="00000000" w:rsidRPr="00000000" w14:paraId="000000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Team All-Conference</w:t>
        <w:tab/>
        <w:tab/>
        <w:tab/>
        <w:t xml:space="preserve">Thirty (30) Gold Medals</w:t>
      </w:r>
    </w:p>
    <w:p w:rsidR="00000000" w:rsidDel="00000000" w:rsidP="00000000" w:rsidRDefault="00000000" w:rsidRPr="00000000" w14:paraId="0000009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Second Team All-Conference</w:t>
        <w:tab/>
        <w:tab/>
        <w:t xml:space="preserve">Thirty (30) Silver Medals</w:t>
      </w:r>
    </w:p>
    <w:p w:rsidR="00000000" w:rsidDel="00000000" w:rsidP="00000000" w:rsidRDefault="00000000" w:rsidRPr="00000000" w14:paraId="0000009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Honorable Mention All-Conference</w:t>
        <w:tab/>
        <w:tab/>
        <w:t xml:space="preserve">SEC Form</w:t>
      </w:r>
    </w:p>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rPr>
          <w:b w:val="1"/>
          <w:sz w:val="20"/>
          <w:szCs w:val="20"/>
        </w:rPr>
      </w:pPr>
      <w:r w:rsidDel="00000000" w:rsidR="00000000" w:rsidRPr="00000000">
        <w:rPr>
          <w:b w:val="1"/>
          <w:sz w:val="20"/>
          <w:szCs w:val="20"/>
          <w:rtl w:val="0"/>
        </w:rPr>
        <w:t xml:space="preserve">XVII.</w:t>
        <w:tab/>
        <w:t xml:space="preserve">MULTI-SPORT BYLAW (reviewed 8-19-15)</w:t>
      </w:r>
    </w:p>
    <w:p w:rsidR="00000000" w:rsidDel="00000000" w:rsidP="00000000" w:rsidRDefault="00000000" w:rsidRPr="00000000" w14:paraId="0000009F">
      <w:pPr>
        <w:ind w:left="1080" w:firstLine="0"/>
        <w:rPr>
          <w:sz w:val="20"/>
          <w:szCs w:val="20"/>
        </w:rPr>
      </w:pPr>
      <w:r w:rsidDel="00000000" w:rsidR="00000000" w:rsidRPr="00000000">
        <w:rPr>
          <w:rtl w:val="0"/>
        </w:rPr>
      </w:r>
    </w:p>
    <w:p w:rsidR="00000000" w:rsidDel="00000000" w:rsidP="00000000" w:rsidRDefault="00000000" w:rsidRPr="00000000" w14:paraId="000000A0">
      <w:pPr>
        <w:tabs>
          <w:tab w:val="left" w:leader="none" w:pos="720"/>
          <w:tab w:val="left" w:leader="none" w:pos="1080"/>
          <w:tab w:val="left" w:leader="none" w:pos="1440"/>
        </w:tabs>
        <w:rPr>
          <w:sz w:val="20"/>
          <w:szCs w:val="20"/>
        </w:rPr>
      </w:pPr>
      <w:r w:rsidDel="00000000" w:rsidR="00000000" w:rsidRPr="00000000">
        <w:rPr>
          <w:sz w:val="20"/>
          <w:szCs w:val="20"/>
          <w:rtl w:val="0"/>
        </w:rPr>
        <w:tab/>
        <w:t xml:space="preserve">1.</w:t>
        <w:tab/>
        <w:t xml:space="preserve">SEC AWARDS POLICY - TEAM AND INDIVIDUAL SPORTS:</w:t>
      </w:r>
    </w:p>
    <w:p w:rsidR="00000000" w:rsidDel="00000000" w:rsidP="00000000" w:rsidRDefault="00000000" w:rsidRPr="00000000" w14:paraId="000000A1">
      <w:pPr>
        <w:tabs>
          <w:tab w:val="left" w:leader="none" w:pos="720"/>
          <w:tab w:val="left" w:leader="none" w:pos="1080"/>
          <w:tab w:val="left" w:leader="none" w:pos="1440"/>
        </w:tabs>
        <w:rPr>
          <w:sz w:val="20"/>
          <w:szCs w:val="20"/>
        </w:rPr>
      </w:pPr>
      <w:r w:rsidDel="00000000" w:rsidR="00000000" w:rsidRPr="00000000">
        <w:rPr>
          <w:rtl w:val="0"/>
        </w:rPr>
      </w:r>
    </w:p>
    <w:p w:rsidR="00000000" w:rsidDel="00000000" w:rsidP="00000000" w:rsidRDefault="00000000" w:rsidRPr="00000000" w14:paraId="000000A2">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a.  </w:t>
        <w:tab/>
        <w:t xml:space="preserve">“Team” sports include: Baseball, Football, Boys Volleyball, Girls Volleyball, Boys </w:t>
        <w:tab/>
        <w:tab/>
        <w:tab/>
        <w:tab/>
        <w:tab/>
        <w:t xml:space="preserve">`Soccer, Girls Soccer, Boys Basketball, Girls Basketball, and Softball.  All Conference </w:t>
        <w:tab/>
        <w:tab/>
        <w:tab/>
        <w:tab/>
        <w:t xml:space="preserve">awards </w:t>
        <w:tab/>
        <w:t xml:space="preserve">for team sports will be determined by a nomination and selection process.</w:t>
      </w:r>
    </w:p>
    <w:p w:rsidR="00000000" w:rsidDel="00000000" w:rsidP="00000000" w:rsidRDefault="00000000" w:rsidRPr="00000000" w14:paraId="000000A3">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b.</w:t>
        <w:tab/>
        <w:t xml:space="preserve">“Individual” sports include:  Boys Cross Country, Girls Cross Country, Boys Tennis, </w:t>
        <w:tab/>
        <w:tab/>
        <w:tab/>
        <w:tab/>
        <w:t xml:space="preserve">Girls Tennis, Boys Golf, Girls Golf, Wrestling, Boys Swimming, Girls Swimming, Boys </w:t>
        <w:tab/>
        <w:tab/>
        <w:tab/>
        <w:tab/>
        <w:t xml:space="preserve">Track, Girls Track, and Gymnastics.  All-Conference awards for individual sports will </w:t>
        <w:tab/>
        <w:tab/>
        <w:tab/>
        <w:tab/>
        <w:t xml:space="preserve">be determined by finish at the Conference Meet.</w:t>
      </w:r>
    </w:p>
    <w:p w:rsidR="00000000" w:rsidDel="00000000" w:rsidP="00000000" w:rsidRDefault="00000000" w:rsidRPr="00000000" w14:paraId="000000A4">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c.</w:t>
        <w:tab/>
        <w:t xml:space="preserve">Championship Bars will be awarded to Team Conference Champions and Team Conference </w:t>
        <w:tab/>
        <w:tab/>
        <w:tab/>
        <w:t xml:space="preserve">Meet Champions.  In the event of co-champions, a championship bar will be given to each co-</w:t>
        <w:tab/>
        <w:tab/>
        <w:tab/>
        <w:t xml:space="preserve">champion.</w:t>
      </w:r>
    </w:p>
    <w:p w:rsidR="00000000" w:rsidDel="00000000" w:rsidP="00000000" w:rsidRDefault="00000000" w:rsidRPr="00000000" w14:paraId="000000A5">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d.</w:t>
        <w:tab/>
        <w:t xml:space="preserve">First Team All Conference members will be awarded individual gold medals.  </w:t>
      </w:r>
    </w:p>
    <w:p w:rsidR="00000000" w:rsidDel="00000000" w:rsidP="00000000" w:rsidRDefault="00000000" w:rsidRPr="00000000" w14:paraId="000000A6">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e.</w:t>
        <w:tab/>
        <w:t xml:space="preserve">Second Team All Conference members will be awarded individual silver medals.</w:t>
      </w:r>
    </w:p>
    <w:p w:rsidR="00000000" w:rsidDel="00000000" w:rsidP="00000000" w:rsidRDefault="00000000" w:rsidRPr="00000000" w14:paraId="000000A7">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f.</w:t>
        <w:tab/>
        <w:t xml:space="preserve">Third Team All-Conference members will be awarded individual bronze medals.</w:t>
        <w:tab/>
      </w:r>
    </w:p>
    <w:p w:rsidR="00000000" w:rsidDel="00000000" w:rsidP="00000000" w:rsidRDefault="00000000" w:rsidRPr="00000000" w14:paraId="000000A8">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g.</w:t>
        <w:tab/>
        <w:t xml:space="preserve">Honorable mention members may be selected, certificates will be awarded.</w:t>
      </w:r>
    </w:p>
    <w:p w:rsidR="00000000" w:rsidDel="00000000" w:rsidP="00000000" w:rsidRDefault="00000000" w:rsidRPr="00000000" w14:paraId="000000A9">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h.</w:t>
        <w:tab/>
        <w:t xml:space="preserve">A player may not be on both First Team and Second Team All-Conference.</w:t>
      </w:r>
    </w:p>
    <w:p w:rsidR="00000000" w:rsidDel="00000000" w:rsidP="00000000" w:rsidRDefault="00000000" w:rsidRPr="00000000" w14:paraId="000000AA">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i.</w:t>
        <w:tab/>
        <w:t xml:space="preserve">When selecting SEC All Conference First and Second Teams.  ALL TIES MUST BE </w:t>
        <w:tab/>
        <w:tab/>
        <w:tab/>
        <w:tab/>
        <w:t xml:space="preserve">BROKEN. </w:t>
      </w:r>
    </w:p>
    <w:p w:rsidR="00000000" w:rsidDel="00000000" w:rsidP="00000000" w:rsidRDefault="00000000" w:rsidRPr="00000000" w14:paraId="000000AB">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j.</w:t>
        <w:tab/>
        <w:t xml:space="preserve">Coaches will nominate candidates they feel worthy of All Conference recognition. Only </w:t>
        <w:tab/>
        <w:tab/>
        <w:tab/>
        <w:tab/>
        <w:t xml:space="preserve">Southeast Conference statistics should be used as criteria for nomination.  While speaking on </w:t>
        <w:tab/>
        <w:tab/>
        <w:tab/>
        <w:t xml:space="preserve">behalf of the players, non-conference statistics may be included, but the coach MUST </w:t>
        <w:tab/>
        <w:tab/>
        <w:tab/>
        <w:tab/>
        <w:t xml:space="preserve">separate conference statistics versus non-conference statistics when explaining.</w:t>
      </w:r>
    </w:p>
    <w:p w:rsidR="00000000" w:rsidDel="00000000" w:rsidP="00000000" w:rsidRDefault="00000000" w:rsidRPr="00000000" w14:paraId="000000AC">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k.</w:t>
        <w:tab/>
        <w:t xml:space="preserve">Head coaches are required to attend the conference post season meeting as scheduled for </w:t>
        <w:tab/>
        <w:tab/>
        <w:tab/>
        <w:t xml:space="preserve">their sport(s).  </w:t>
      </w:r>
    </w:p>
    <w:p w:rsidR="00000000" w:rsidDel="00000000" w:rsidP="00000000" w:rsidRDefault="00000000" w:rsidRPr="00000000" w14:paraId="000000AD">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l.</w:t>
        <w:tab/>
        <w:t xml:space="preserve">Head coaches in football, b/g basketball, b/g soccer, b/g volleyball, softball, and baseball must </w:t>
        <w:tab/>
        <w:tab/>
        <w:tab/>
        <w:t xml:space="preserve">submit All Conference nominations prior to their post-season meeting as directed.  </w:t>
      </w:r>
    </w:p>
    <w:p w:rsidR="00000000" w:rsidDel="00000000" w:rsidP="00000000" w:rsidRDefault="00000000" w:rsidRPr="00000000" w14:paraId="000000AE">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m.</w:t>
        <w:tab/>
        <w:t xml:space="preserve">No deserving player will be excluded from all-conference nomination if the head coach fails </w:t>
        <w:tab/>
        <w:tab/>
        <w:tab/>
        <w:t xml:space="preserve">to submit appropriate nomination information.  Other coaches may nominate deserving </w:t>
        <w:tab/>
        <w:tab/>
        <w:tab/>
        <w:tab/>
        <w:t xml:space="preserve">players from opposing teams, if the head coach fails to comply with this requirement. </w:t>
      </w:r>
    </w:p>
    <w:p w:rsidR="00000000" w:rsidDel="00000000" w:rsidP="00000000" w:rsidRDefault="00000000" w:rsidRPr="00000000" w14:paraId="000000AF">
      <w:pPr>
        <w:tabs>
          <w:tab w:val="left" w:leader="none" w:pos="720"/>
          <w:tab w:val="left" w:leader="none" w:pos="1080"/>
          <w:tab w:val="left" w:leader="none" w:pos="1440"/>
        </w:tabs>
        <w:rPr>
          <w:sz w:val="20"/>
          <w:szCs w:val="20"/>
        </w:rPr>
      </w:pPr>
      <w:r w:rsidDel="00000000" w:rsidR="00000000" w:rsidRPr="00000000">
        <w:rPr>
          <w:sz w:val="20"/>
          <w:szCs w:val="20"/>
          <w:rtl w:val="0"/>
        </w:rPr>
        <w:t xml:space="preserve">.</w:t>
      </w:r>
    </w:p>
    <w:p w:rsidR="00000000" w:rsidDel="00000000" w:rsidP="00000000" w:rsidRDefault="00000000" w:rsidRPr="00000000" w14:paraId="000000B0">
      <w:pPr>
        <w:tabs>
          <w:tab w:val="left" w:leader="none" w:pos="720"/>
          <w:tab w:val="left" w:leader="none" w:pos="1080"/>
          <w:tab w:val="left" w:leader="none" w:pos="1440"/>
        </w:tabs>
        <w:rPr>
          <w:sz w:val="20"/>
          <w:szCs w:val="20"/>
        </w:rPr>
      </w:pPr>
      <w:r w:rsidDel="00000000" w:rsidR="00000000" w:rsidRPr="00000000">
        <w:rPr>
          <w:sz w:val="20"/>
          <w:szCs w:val="20"/>
          <w:rtl w:val="0"/>
        </w:rPr>
        <w:tab/>
        <w:t xml:space="preserve">2.</w:t>
        <w:tab/>
        <w:t xml:space="preserve">In addition to the individual SEC sport bylaws, coaches are responsible for following all WIAA </w:t>
        <w:tab/>
        <w:tab/>
        <w:t xml:space="preserve">rules and regulations, as presented in the most current “Senior High School WIAA Handbook” and </w:t>
        <w:tab/>
        <w:tab/>
        <w:t xml:space="preserve">the applicable “Season Regulations” handbook.</w:t>
      </w:r>
    </w:p>
    <w:p w:rsidR="00000000" w:rsidDel="00000000" w:rsidP="00000000" w:rsidRDefault="00000000" w:rsidRPr="00000000" w14:paraId="000000B1">
      <w:pPr>
        <w:tabs>
          <w:tab w:val="left" w:leader="none" w:pos="720"/>
          <w:tab w:val="left" w:leader="none" w:pos="1080"/>
          <w:tab w:val="left" w:leader="none" w:pos="1440"/>
        </w:tabs>
        <w:rPr>
          <w:sz w:val="20"/>
          <w:szCs w:val="20"/>
        </w:rPr>
      </w:pPr>
      <w:r w:rsidDel="00000000" w:rsidR="00000000" w:rsidRPr="00000000">
        <w:rPr>
          <w:rtl w:val="0"/>
        </w:rPr>
      </w:r>
    </w:p>
    <w:p w:rsidR="00000000" w:rsidDel="00000000" w:rsidP="00000000" w:rsidRDefault="00000000" w:rsidRPr="00000000" w14:paraId="000000B2">
      <w:pPr>
        <w:tabs>
          <w:tab w:val="left" w:leader="none" w:pos="720"/>
          <w:tab w:val="left" w:leader="none" w:pos="1080"/>
          <w:tab w:val="left" w:leader="none" w:pos="1440"/>
        </w:tabs>
        <w:rPr>
          <w:sz w:val="20"/>
          <w:szCs w:val="20"/>
        </w:rPr>
      </w:pPr>
      <w:r w:rsidDel="00000000" w:rsidR="00000000" w:rsidRPr="00000000">
        <w:rPr>
          <w:sz w:val="20"/>
          <w:szCs w:val="20"/>
          <w:rtl w:val="0"/>
        </w:rPr>
        <w:tab/>
        <w:t xml:space="preserve">3.</w:t>
        <w:tab/>
        <w:t xml:space="preserve">The Southeast Conference embraces positive sportsmanship, which provides expectations for </w:t>
        <w:tab/>
        <w:tab/>
        <w:t xml:space="preserve">coaches, athletes, officials, and fans.  School officials and coaches will be provided with guidelines </w:t>
        <w:tab/>
        <w:tab/>
        <w:t xml:space="preserve">to good sportsmanship. The coach has the responsibility to review the concepts of sportsmanship </w:t>
        <w:tab/>
        <w:tab/>
        <w:t xml:space="preserve">with their athletes at all levels.</w:t>
      </w:r>
    </w:p>
    <w:p w:rsidR="00000000" w:rsidDel="00000000" w:rsidP="00000000" w:rsidRDefault="00000000" w:rsidRPr="00000000" w14:paraId="000000B3">
      <w:pPr>
        <w:tabs>
          <w:tab w:val="left" w:leader="none" w:pos="720"/>
          <w:tab w:val="left" w:leader="none" w:pos="1080"/>
          <w:tab w:val="left" w:leader="none" w:pos="1440"/>
        </w:tabs>
        <w:rPr>
          <w:sz w:val="20"/>
          <w:szCs w:val="20"/>
        </w:rPr>
      </w:pPr>
      <w:r w:rsidDel="00000000" w:rsidR="00000000" w:rsidRPr="00000000">
        <w:rPr>
          <w:rtl w:val="0"/>
        </w:rPr>
      </w:r>
    </w:p>
    <w:p w:rsidR="00000000" w:rsidDel="00000000" w:rsidP="00000000" w:rsidRDefault="00000000" w:rsidRPr="00000000" w14:paraId="000000B4">
      <w:pPr>
        <w:tabs>
          <w:tab w:val="left" w:leader="none" w:pos="720"/>
          <w:tab w:val="left" w:leader="none" w:pos="1080"/>
          <w:tab w:val="left" w:leader="none" w:pos="1440"/>
        </w:tabs>
        <w:rPr>
          <w:sz w:val="20"/>
          <w:szCs w:val="20"/>
        </w:rPr>
      </w:pPr>
      <w:r w:rsidDel="00000000" w:rsidR="00000000" w:rsidRPr="00000000">
        <w:rPr>
          <w:sz w:val="20"/>
          <w:szCs w:val="20"/>
          <w:rtl w:val="0"/>
        </w:rPr>
        <w:tab/>
        <w:t xml:space="preserve">4.</w:t>
        <w:tab/>
        <w:t xml:space="preserve">The coach of the HOST school in ALL varsity contests has the responsibility to report Conference </w:t>
        <w:tab/>
        <w:tab/>
        <w:t xml:space="preserve">Varsity results to the Milwaukee Journal-Sentinel.  In addition, each school’s coach has the </w:t>
        <w:tab/>
        <w:tab/>
        <w:tab/>
        <w:t xml:space="preserve">responsibility to report varsity results to their appropriate local media/newspaper.  It is important </w:t>
        <w:tab/>
        <w:tab/>
        <w:t xml:space="preserve">that ALL varsity conference results (conference meets, too) for all sports are reported to the </w:t>
        <w:tab/>
        <w:tab/>
        <w:tab/>
        <w:t xml:space="preserve">Milwaukee Journal-Sentinel.  </w:t>
      </w:r>
    </w:p>
    <w:p w:rsidR="00000000" w:rsidDel="00000000" w:rsidP="00000000" w:rsidRDefault="00000000" w:rsidRPr="00000000" w14:paraId="000000B5">
      <w:pPr>
        <w:tabs>
          <w:tab w:val="left" w:leader="none" w:pos="720"/>
          <w:tab w:val="left" w:leader="none" w:pos="1080"/>
          <w:tab w:val="left" w:leader="none" w:pos="1440"/>
        </w:tabs>
        <w:rPr>
          <w:sz w:val="20"/>
          <w:szCs w:val="20"/>
        </w:rPr>
      </w:pPr>
      <w:r w:rsidDel="00000000" w:rsidR="00000000" w:rsidRPr="00000000">
        <w:rPr>
          <w:rtl w:val="0"/>
        </w:rPr>
      </w:r>
    </w:p>
    <w:p w:rsidR="00000000" w:rsidDel="00000000" w:rsidP="00000000" w:rsidRDefault="00000000" w:rsidRPr="00000000" w14:paraId="000000B6">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Journal Sentinel contact information (as of 12-13-08):</w:t>
      </w:r>
    </w:p>
    <w:p w:rsidR="00000000" w:rsidDel="00000000" w:rsidP="00000000" w:rsidRDefault="00000000" w:rsidRPr="00000000" w14:paraId="000000B7">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Sports Dept. Phone Number:  414-224-2310 or 800-456-5943 and enter 92310#</w:t>
      </w:r>
    </w:p>
    <w:p w:rsidR="00000000" w:rsidDel="00000000" w:rsidP="00000000" w:rsidRDefault="00000000" w:rsidRPr="00000000" w14:paraId="000000B8">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Phone Number to Report Game Results:  414-224-2310 or 800-456-5943 and enter 92310#</w:t>
      </w:r>
    </w:p>
    <w:p w:rsidR="00000000" w:rsidDel="00000000" w:rsidP="00000000" w:rsidRDefault="00000000" w:rsidRPr="00000000" w14:paraId="000000B9">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Sports Dept. Fax Number:  414-456-5943 – when auto-attendant answers enter 92049#</w:t>
      </w:r>
    </w:p>
    <w:p w:rsidR="00000000" w:rsidDel="00000000" w:rsidP="00000000" w:rsidRDefault="00000000" w:rsidRPr="00000000" w14:paraId="000000BA">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Sports Dept. Email: prepsplus@journalsentinel.com</w:t>
      </w:r>
    </w:p>
    <w:p w:rsidR="00000000" w:rsidDel="00000000" w:rsidP="00000000" w:rsidRDefault="00000000" w:rsidRPr="00000000" w14:paraId="000000BB">
      <w:pPr>
        <w:tabs>
          <w:tab w:val="left" w:leader="none" w:pos="720"/>
          <w:tab w:val="left" w:leader="none" w:pos="1080"/>
          <w:tab w:val="left" w:leader="none" w:pos="1440"/>
        </w:tabs>
        <w:rPr>
          <w:sz w:val="20"/>
          <w:szCs w:val="20"/>
        </w:rPr>
      </w:pPr>
      <w:r w:rsidDel="00000000" w:rsidR="00000000" w:rsidRPr="00000000">
        <w:rPr>
          <w:sz w:val="20"/>
          <w:szCs w:val="20"/>
          <w:rtl w:val="0"/>
        </w:rPr>
        <w:tab/>
      </w:r>
    </w:p>
    <w:p w:rsidR="00000000" w:rsidDel="00000000" w:rsidP="00000000" w:rsidRDefault="00000000" w:rsidRPr="00000000" w14:paraId="000000BC">
      <w:pPr>
        <w:tabs>
          <w:tab w:val="left" w:leader="none" w:pos="720"/>
          <w:tab w:val="left" w:leader="none" w:pos="1080"/>
          <w:tab w:val="left" w:leader="none" w:pos="1440"/>
        </w:tabs>
        <w:rPr>
          <w:sz w:val="20"/>
          <w:szCs w:val="20"/>
        </w:rPr>
      </w:pPr>
      <w:r w:rsidDel="00000000" w:rsidR="00000000" w:rsidRPr="00000000">
        <w:rPr>
          <w:sz w:val="20"/>
          <w:szCs w:val="20"/>
          <w:rtl w:val="0"/>
        </w:rPr>
        <w:tab/>
        <w:t xml:space="preserve">5.</w:t>
        <w:tab/>
        <w:t xml:space="preserve">Video scouting is allowed in all sports.</w:t>
      </w:r>
    </w:p>
    <w:p w:rsidR="00000000" w:rsidDel="00000000" w:rsidP="00000000" w:rsidRDefault="00000000" w:rsidRPr="00000000" w14:paraId="000000BD">
      <w:pPr>
        <w:tabs>
          <w:tab w:val="left" w:leader="none" w:pos="720"/>
          <w:tab w:val="left" w:leader="none" w:pos="1080"/>
          <w:tab w:val="left" w:leader="none" w:pos="1440"/>
        </w:tabs>
        <w:rPr>
          <w:sz w:val="20"/>
          <w:szCs w:val="20"/>
        </w:rPr>
      </w:pPr>
      <w:r w:rsidDel="00000000" w:rsidR="00000000" w:rsidRPr="00000000">
        <w:rPr>
          <w:sz w:val="20"/>
          <w:szCs w:val="20"/>
          <w:rtl w:val="0"/>
        </w:rPr>
        <w:tab/>
        <w:t xml:space="preserve"> </w:t>
      </w:r>
    </w:p>
    <w:p w:rsidR="00000000" w:rsidDel="00000000" w:rsidP="00000000" w:rsidRDefault="00000000" w:rsidRPr="00000000" w14:paraId="000000BE">
      <w:pPr>
        <w:tabs>
          <w:tab w:val="left" w:leader="none" w:pos="720"/>
          <w:tab w:val="left" w:leader="none" w:pos="1080"/>
          <w:tab w:val="left" w:leader="none" w:pos="1440"/>
        </w:tabs>
        <w:rPr>
          <w:sz w:val="20"/>
          <w:szCs w:val="20"/>
        </w:rPr>
      </w:pPr>
      <w:r w:rsidDel="00000000" w:rsidR="00000000" w:rsidRPr="00000000">
        <w:rPr>
          <w:sz w:val="20"/>
          <w:szCs w:val="20"/>
          <w:rtl w:val="0"/>
        </w:rPr>
        <w:tab/>
      </w:r>
    </w:p>
    <w:p w:rsidR="00000000" w:rsidDel="00000000" w:rsidP="00000000" w:rsidRDefault="00000000" w:rsidRPr="00000000" w14:paraId="000000BF">
      <w:pPr>
        <w:tabs>
          <w:tab w:val="left" w:leader="none" w:pos="720"/>
          <w:tab w:val="left" w:leader="none" w:pos="1080"/>
          <w:tab w:val="left" w:leader="none" w:pos="1440"/>
        </w:tabs>
        <w:rPr>
          <w:sz w:val="20"/>
          <w:szCs w:val="20"/>
        </w:rPr>
      </w:pPr>
      <w:r w:rsidDel="00000000" w:rsidR="00000000" w:rsidRPr="00000000">
        <w:rPr>
          <w:sz w:val="20"/>
          <w:szCs w:val="20"/>
          <w:rtl w:val="0"/>
        </w:rPr>
        <w:tab/>
        <w:t xml:space="preserve">6.</w:t>
        <w:tab/>
        <w:t xml:space="preserve">SEC Conference Tournament/Meet hosts will be rotated on the basis of alphabetical listing, </w:t>
        <w:tab/>
        <w:tab/>
        <w:tab/>
        <w:t xml:space="preserve">following the rotation order…  </w:t>
      </w:r>
    </w:p>
    <w:p w:rsidR="00000000" w:rsidDel="00000000" w:rsidP="00000000" w:rsidRDefault="00000000" w:rsidRPr="00000000" w14:paraId="000000C0">
      <w:pPr>
        <w:tabs>
          <w:tab w:val="left" w:leader="none" w:pos="720"/>
          <w:tab w:val="left" w:leader="none" w:pos="1080"/>
          <w:tab w:val="left" w:leader="none" w:pos="1440"/>
        </w:tabs>
        <w:rPr>
          <w:sz w:val="20"/>
          <w:szCs w:val="20"/>
        </w:rPr>
      </w:pPr>
      <w:r w:rsidDel="00000000" w:rsidR="00000000" w:rsidRPr="00000000">
        <w:rPr>
          <w:rtl w:val="0"/>
        </w:rPr>
      </w:r>
    </w:p>
    <w:p w:rsidR="00000000" w:rsidDel="00000000" w:rsidP="00000000" w:rsidRDefault="00000000" w:rsidRPr="00000000" w14:paraId="000000C1">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Bradford</w:t>
      </w:r>
    </w:p>
    <w:p w:rsidR="00000000" w:rsidDel="00000000" w:rsidP="00000000" w:rsidRDefault="00000000" w:rsidRPr="00000000" w14:paraId="000000C2">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Case</w:t>
      </w:r>
    </w:p>
    <w:p w:rsidR="00000000" w:rsidDel="00000000" w:rsidP="00000000" w:rsidRDefault="00000000" w:rsidRPr="00000000" w14:paraId="000000C3">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Franklin</w:t>
      </w:r>
    </w:p>
    <w:p w:rsidR="00000000" w:rsidDel="00000000" w:rsidP="00000000" w:rsidRDefault="00000000" w:rsidRPr="00000000" w14:paraId="000000C4">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Horlick</w:t>
      </w:r>
    </w:p>
    <w:p w:rsidR="00000000" w:rsidDel="00000000" w:rsidP="00000000" w:rsidRDefault="00000000" w:rsidRPr="00000000" w14:paraId="000000C5">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Indian Trail</w:t>
      </w:r>
    </w:p>
    <w:p w:rsidR="00000000" w:rsidDel="00000000" w:rsidP="00000000" w:rsidRDefault="00000000" w:rsidRPr="00000000" w14:paraId="000000C6">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Oak Creek</w:t>
      </w:r>
    </w:p>
    <w:p w:rsidR="00000000" w:rsidDel="00000000" w:rsidP="00000000" w:rsidRDefault="00000000" w:rsidRPr="00000000" w14:paraId="000000C7">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Park</w:t>
      </w:r>
    </w:p>
    <w:p w:rsidR="00000000" w:rsidDel="00000000" w:rsidP="00000000" w:rsidRDefault="00000000" w:rsidRPr="00000000" w14:paraId="000000C8">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Tremper</w:t>
        <w:tab/>
        <w:tab/>
      </w:r>
    </w:p>
    <w:p w:rsidR="00000000" w:rsidDel="00000000" w:rsidP="00000000" w:rsidRDefault="00000000" w:rsidRPr="00000000" w14:paraId="000000C9">
      <w:pPr>
        <w:tabs>
          <w:tab w:val="left" w:leader="none" w:pos="720"/>
          <w:tab w:val="left" w:leader="none" w:pos="1080"/>
          <w:tab w:val="left" w:leader="none" w:pos="1440"/>
        </w:tabs>
        <w:rPr>
          <w:sz w:val="20"/>
          <w:szCs w:val="20"/>
        </w:rPr>
      </w:pPr>
      <w:r w:rsidDel="00000000" w:rsidR="00000000" w:rsidRPr="00000000">
        <w:rPr>
          <w:sz w:val="20"/>
          <w:szCs w:val="20"/>
          <w:rtl w:val="0"/>
        </w:rPr>
        <w:tab/>
      </w:r>
    </w:p>
    <w:p w:rsidR="00000000" w:rsidDel="00000000" w:rsidP="00000000" w:rsidRDefault="00000000" w:rsidRPr="00000000" w14:paraId="000000CA">
      <w:pPr>
        <w:tabs>
          <w:tab w:val="left" w:leader="none" w:pos="720"/>
          <w:tab w:val="left" w:leader="none" w:pos="1080"/>
          <w:tab w:val="left" w:leader="none" w:pos="1440"/>
        </w:tabs>
        <w:rPr>
          <w:sz w:val="20"/>
          <w:szCs w:val="20"/>
        </w:rPr>
      </w:pPr>
      <w:r w:rsidDel="00000000" w:rsidR="00000000" w:rsidRPr="00000000">
        <w:rPr>
          <w:sz w:val="20"/>
          <w:szCs w:val="20"/>
          <w:rtl w:val="0"/>
        </w:rPr>
        <w:tab/>
        <w:t xml:space="preserve">7.</w:t>
        <w:tab/>
        <w:t xml:space="preserve">The SEC will annually award </w:t>
      </w:r>
      <w:r w:rsidDel="00000000" w:rsidR="00000000" w:rsidRPr="00000000">
        <w:rPr>
          <w:b w:val="1"/>
          <w:sz w:val="20"/>
          <w:szCs w:val="20"/>
          <w:u w:val="single"/>
          <w:rtl w:val="0"/>
        </w:rPr>
        <w:t xml:space="preserve">“Academic” All-Conference Awards</w:t>
      </w:r>
      <w:r w:rsidDel="00000000" w:rsidR="00000000" w:rsidRPr="00000000">
        <w:rPr>
          <w:sz w:val="20"/>
          <w:szCs w:val="20"/>
          <w:rtl w:val="0"/>
        </w:rPr>
        <w:t xml:space="preserve"> to those individual student </w:t>
        <w:tab/>
        <w:tab/>
        <w:t xml:space="preserve">athletes selected by their school. Student athletes must participate in SEC sanctioned sports in </w:t>
        <w:tab/>
        <w:tab/>
      </w:r>
      <w:r w:rsidDel="00000000" w:rsidR="00000000" w:rsidRPr="00000000">
        <w:rPr>
          <w:sz w:val="20"/>
          <w:szCs w:val="20"/>
          <w:rtl w:val="0"/>
        </w:rPr>
        <w:t xml:space="preserve">order</w:t>
      </w:r>
      <w:r w:rsidDel="00000000" w:rsidR="00000000" w:rsidRPr="00000000">
        <w:rPr>
          <w:sz w:val="20"/>
          <w:szCs w:val="20"/>
          <w:rtl w:val="0"/>
        </w:rPr>
        <w:t xml:space="preserve"> to be eligible for the Academic All-Conference award.  An “Award of Merit” medal will be </w:t>
        <w:tab/>
        <w:tab/>
        <w:t xml:space="preserve">given to each school’s winner.  Rationale and guidelines for this award are provided in the SEC </w:t>
        <w:tab/>
        <w:tab/>
        <w:t xml:space="preserve">Constitution.</w:t>
      </w:r>
    </w:p>
    <w:p w:rsidR="00000000" w:rsidDel="00000000" w:rsidP="00000000" w:rsidRDefault="00000000" w:rsidRPr="00000000" w14:paraId="000000CB">
      <w:pPr>
        <w:tabs>
          <w:tab w:val="left" w:leader="none" w:pos="720"/>
          <w:tab w:val="left" w:leader="none" w:pos="1080"/>
          <w:tab w:val="left" w:leader="none" w:pos="1440"/>
        </w:tabs>
        <w:rPr>
          <w:sz w:val="20"/>
          <w:szCs w:val="20"/>
        </w:rPr>
      </w:pPr>
      <w:r w:rsidDel="00000000" w:rsidR="00000000" w:rsidRPr="00000000">
        <w:rPr>
          <w:sz w:val="20"/>
          <w:szCs w:val="20"/>
          <w:rtl w:val="0"/>
        </w:rPr>
        <w:tab/>
      </w:r>
    </w:p>
    <w:p w:rsidR="00000000" w:rsidDel="00000000" w:rsidP="00000000" w:rsidRDefault="00000000" w:rsidRPr="00000000" w14:paraId="000000CC">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All Selections will meet the following criteria:</w:t>
      </w:r>
    </w:p>
    <w:p w:rsidR="00000000" w:rsidDel="00000000" w:rsidP="00000000" w:rsidRDefault="00000000" w:rsidRPr="00000000" w14:paraId="000000CD">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1.</w:t>
        <w:tab/>
        <w:t xml:space="preserve">Athlete must be a senior.</w:t>
      </w:r>
    </w:p>
    <w:p w:rsidR="00000000" w:rsidDel="00000000" w:rsidP="00000000" w:rsidRDefault="00000000" w:rsidRPr="00000000" w14:paraId="000000CE">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2.</w:t>
        <w:tab/>
        <w:t xml:space="preserve">Athletes must have earned a varsity letter.</w:t>
      </w:r>
    </w:p>
    <w:p w:rsidR="00000000" w:rsidDel="00000000" w:rsidP="00000000" w:rsidRDefault="00000000" w:rsidRPr="00000000" w14:paraId="000000CF">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3.</w:t>
        <w:tab/>
        <w:t xml:space="preserve">The GPA shall be 3.5 or better to be considered.</w:t>
      </w:r>
    </w:p>
    <w:p w:rsidR="00000000" w:rsidDel="00000000" w:rsidP="00000000" w:rsidRDefault="00000000" w:rsidRPr="00000000" w14:paraId="000000D0">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4.</w:t>
        <w:tab/>
        <w:t xml:space="preserve">Each school will develop their own method of selection, using the above criteria.</w:t>
      </w:r>
    </w:p>
    <w:p w:rsidR="00000000" w:rsidDel="00000000" w:rsidP="00000000" w:rsidRDefault="00000000" w:rsidRPr="00000000" w14:paraId="000000D1">
      <w:pPr>
        <w:tabs>
          <w:tab w:val="left" w:leader="none" w:pos="720"/>
          <w:tab w:val="left" w:leader="none" w:pos="1080"/>
          <w:tab w:val="left" w:leader="none" w:pos="1440"/>
        </w:tabs>
        <w:rPr>
          <w:sz w:val="20"/>
          <w:szCs w:val="20"/>
        </w:rPr>
      </w:pPr>
      <w:r w:rsidDel="00000000" w:rsidR="00000000" w:rsidRPr="00000000">
        <w:rPr>
          <w:sz w:val="20"/>
          <w:szCs w:val="20"/>
          <w:rtl w:val="0"/>
        </w:rPr>
        <w:tab/>
        <w:tab/>
      </w:r>
    </w:p>
    <w:p w:rsidR="00000000" w:rsidDel="00000000" w:rsidP="00000000" w:rsidRDefault="00000000" w:rsidRPr="00000000" w14:paraId="000000D2">
      <w:pPr>
        <w:tabs>
          <w:tab w:val="left" w:leader="none" w:pos="720"/>
          <w:tab w:val="left" w:leader="none" w:pos="1080"/>
          <w:tab w:val="left" w:leader="none" w:pos="1440"/>
        </w:tabs>
        <w:rPr>
          <w:sz w:val="20"/>
          <w:szCs w:val="20"/>
        </w:rPr>
      </w:pPr>
      <w:r w:rsidDel="00000000" w:rsidR="00000000" w:rsidRPr="00000000">
        <w:rPr>
          <w:sz w:val="20"/>
          <w:szCs w:val="20"/>
          <w:rtl w:val="0"/>
        </w:rPr>
        <w:tab/>
        <w:t xml:space="preserve">8.</w:t>
        <w:tab/>
        <w:t xml:space="preserve">The SEC will annually award </w:t>
      </w:r>
      <w:r w:rsidDel="00000000" w:rsidR="00000000" w:rsidRPr="00000000">
        <w:rPr>
          <w:b w:val="1"/>
          <w:sz w:val="20"/>
          <w:szCs w:val="20"/>
          <w:u w:val="single"/>
          <w:rtl w:val="0"/>
        </w:rPr>
        <w:t xml:space="preserve">“Sportsmanship” All-Conference Awards</w:t>
      </w:r>
      <w:r w:rsidDel="00000000" w:rsidR="00000000" w:rsidRPr="00000000">
        <w:rPr>
          <w:sz w:val="20"/>
          <w:szCs w:val="20"/>
          <w:rtl w:val="0"/>
        </w:rPr>
        <w:t xml:space="preserve"> to those individual </w:t>
        <w:tab/>
        <w:tab/>
        <w:tab/>
        <w:t xml:space="preserve">student athletes selected by their school. Student athletes must participate in sports sanctioned by </w:t>
        <w:tab/>
        <w:tab/>
        <w:t xml:space="preserve">the SEC in order to be eligible for the Sportsmanship All-Conference award.  An “Award of Merit” </w:t>
        <w:tab/>
        <w:tab/>
      </w:r>
      <w:r w:rsidDel="00000000" w:rsidR="00000000" w:rsidRPr="00000000">
        <w:rPr>
          <w:sz w:val="20"/>
          <w:szCs w:val="20"/>
          <w:rtl w:val="0"/>
        </w:rPr>
        <w:t xml:space="preserve">medal</w:t>
      </w:r>
      <w:r w:rsidDel="00000000" w:rsidR="00000000" w:rsidRPr="00000000">
        <w:rPr>
          <w:sz w:val="20"/>
          <w:szCs w:val="20"/>
          <w:rtl w:val="0"/>
        </w:rPr>
        <w:t xml:space="preserve"> will be given to each school’s winner.  Rationale and guidelines for this award are provided </w:t>
        <w:tab/>
        <w:tab/>
        <w:t xml:space="preserve">in the SEC Constitution. </w:t>
      </w:r>
    </w:p>
    <w:p w:rsidR="00000000" w:rsidDel="00000000" w:rsidP="00000000" w:rsidRDefault="00000000" w:rsidRPr="00000000" w14:paraId="000000D3">
      <w:pPr>
        <w:tabs>
          <w:tab w:val="left" w:leader="none" w:pos="720"/>
          <w:tab w:val="left" w:leader="none" w:pos="1080"/>
          <w:tab w:val="left" w:leader="none" w:pos="1440"/>
        </w:tabs>
        <w:rPr>
          <w:sz w:val="20"/>
          <w:szCs w:val="20"/>
        </w:rPr>
      </w:pPr>
      <w:r w:rsidDel="00000000" w:rsidR="00000000" w:rsidRPr="00000000">
        <w:rPr>
          <w:sz w:val="20"/>
          <w:szCs w:val="20"/>
          <w:rtl w:val="0"/>
        </w:rPr>
        <w:tab/>
        <w:tab/>
      </w:r>
    </w:p>
    <w:p w:rsidR="00000000" w:rsidDel="00000000" w:rsidP="00000000" w:rsidRDefault="00000000" w:rsidRPr="00000000" w14:paraId="000000D4">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All Selections will meet the following criteria:</w:t>
      </w:r>
    </w:p>
    <w:p w:rsidR="00000000" w:rsidDel="00000000" w:rsidP="00000000" w:rsidRDefault="00000000" w:rsidRPr="00000000" w14:paraId="000000D5">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1.</w:t>
        <w:tab/>
        <w:t xml:space="preserve">Athletes must have earned a varsity letter.</w:t>
      </w:r>
    </w:p>
    <w:p w:rsidR="00000000" w:rsidDel="00000000" w:rsidP="00000000" w:rsidRDefault="00000000" w:rsidRPr="00000000" w14:paraId="000000D6">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2.</w:t>
        <w:tab/>
        <w:t xml:space="preserve">Each school will develop their own method of selection.</w:t>
      </w:r>
    </w:p>
    <w:p w:rsidR="00000000" w:rsidDel="00000000" w:rsidP="00000000" w:rsidRDefault="00000000" w:rsidRPr="00000000" w14:paraId="000000D7">
      <w:pPr>
        <w:tabs>
          <w:tab w:val="left" w:leader="none" w:pos="720"/>
          <w:tab w:val="left" w:leader="none" w:pos="1080"/>
          <w:tab w:val="left" w:leader="none" w:pos="1440"/>
        </w:tabs>
        <w:rPr>
          <w:sz w:val="20"/>
          <w:szCs w:val="20"/>
        </w:rPr>
      </w:pPr>
      <w:r w:rsidDel="00000000" w:rsidR="00000000" w:rsidRPr="00000000">
        <w:rPr>
          <w:sz w:val="20"/>
          <w:szCs w:val="20"/>
          <w:rtl w:val="0"/>
        </w:rPr>
        <w:tab/>
      </w:r>
    </w:p>
    <w:p w:rsidR="00000000" w:rsidDel="00000000" w:rsidP="00000000" w:rsidRDefault="00000000" w:rsidRPr="00000000" w14:paraId="000000D8">
      <w:pPr>
        <w:tabs>
          <w:tab w:val="left" w:leader="none" w:pos="720"/>
          <w:tab w:val="left" w:leader="none" w:pos="1080"/>
          <w:tab w:val="left" w:leader="none" w:pos="1440"/>
        </w:tabs>
        <w:rPr>
          <w:sz w:val="20"/>
          <w:szCs w:val="20"/>
        </w:rPr>
      </w:pPr>
      <w:r w:rsidDel="00000000" w:rsidR="00000000" w:rsidRPr="00000000">
        <w:rPr>
          <w:sz w:val="20"/>
          <w:szCs w:val="20"/>
          <w:rtl w:val="0"/>
        </w:rPr>
        <w:tab/>
        <w:t xml:space="preserve">9. </w:t>
        <w:tab/>
        <w:t xml:space="preserve">The SEC will annually determine an </w:t>
      </w:r>
      <w:r w:rsidDel="00000000" w:rsidR="00000000" w:rsidRPr="00000000">
        <w:rPr>
          <w:b w:val="1"/>
          <w:sz w:val="20"/>
          <w:szCs w:val="20"/>
          <w:u w:val="single"/>
          <w:rtl w:val="0"/>
        </w:rPr>
        <w:t xml:space="preserve">All-Sports Champion</w:t>
      </w:r>
      <w:r w:rsidDel="00000000" w:rsidR="00000000" w:rsidRPr="00000000">
        <w:rPr>
          <w:sz w:val="20"/>
          <w:szCs w:val="20"/>
          <w:rtl w:val="0"/>
        </w:rPr>
        <w:t xml:space="preserve"> winner.  The traveling plaque will be </w:t>
        <w:tab/>
        <w:tab/>
        <w:t xml:space="preserve">awarded to the single school that accumulates the most points in conference dual meet play.  The </w:t>
        <w:tab/>
        <w:tab/>
        <w:t xml:space="preserve">rationale and point system to determine the winner is outlined in the SEC Constitution. </w:t>
      </w:r>
    </w:p>
    <w:p w:rsidR="00000000" w:rsidDel="00000000" w:rsidP="00000000" w:rsidRDefault="00000000" w:rsidRPr="00000000" w14:paraId="000000D9">
      <w:pPr>
        <w:tabs>
          <w:tab w:val="left" w:leader="none" w:pos="720"/>
          <w:tab w:val="left" w:leader="none" w:pos="1080"/>
          <w:tab w:val="left" w:leader="none" w:pos="1440"/>
        </w:tabs>
        <w:rPr>
          <w:sz w:val="20"/>
          <w:szCs w:val="20"/>
        </w:rPr>
      </w:pPr>
      <w:r w:rsidDel="00000000" w:rsidR="00000000" w:rsidRPr="00000000">
        <w:rPr>
          <w:rtl w:val="0"/>
        </w:rPr>
      </w:r>
    </w:p>
    <w:p w:rsidR="00000000" w:rsidDel="00000000" w:rsidP="00000000" w:rsidRDefault="00000000" w:rsidRPr="00000000" w14:paraId="000000DA">
      <w:pPr>
        <w:tabs>
          <w:tab w:val="left" w:leader="none" w:pos="720"/>
          <w:tab w:val="left" w:leader="none" w:pos="1080"/>
          <w:tab w:val="left" w:leader="none" w:pos="1440"/>
        </w:tabs>
        <w:rPr>
          <w:sz w:val="20"/>
          <w:szCs w:val="20"/>
        </w:rPr>
      </w:pPr>
      <w:r w:rsidDel="00000000" w:rsidR="00000000" w:rsidRPr="00000000">
        <w:rPr>
          <w:sz w:val="20"/>
          <w:szCs w:val="20"/>
          <w:rtl w:val="0"/>
        </w:rPr>
        <w:tab/>
        <w:t xml:space="preserve">10.</w:t>
        <w:tab/>
        <w:t xml:space="preserve">In the event contests are </w:t>
      </w:r>
      <w:r w:rsidDel="00000000" w:rsidR="00000000" w:rsidRPr="00000000">
        <w:rPr>
          <w:sz w:val="20"/>
          <w:szCs w:val="20"/>
          <w:rtl w:val="0"/>
        </w:rPr>
        <w:t xml:space="preserve">cancelled</w:t>
      </w:r>
      <w:r w:rsidDel="00000000" w:rsidR="00000000" w:rsidRPr="00000000">
        <w:rPr>
          <w:sz w:val="20"/>
          <w:szCs w:val="20"/>
          <w:rtl w:val="0"/>
        </w:rPr>
        <w:t xml:space="preserve">, other than summer baseball, it is the responsibility of the Host </w:t>
        <w:tab/>
        <w:tab/>
        <w:t xml:space="preserve">School Athletic Director to contact the opposing school, by 1:30 pm the day of the game.  </w:t>
      </w:r>
    </w:p>
    <w:p w:rsidR="00000000" w:rsidDel="00000000" w:rsidP="00000000" w:rsidRDefault="00000000" w:rsidRPr="00000000" w14:paraId="000000DB">
      <w:pPr>
        <w:tabs>
          <w:tab w:val="left" w:leader="none" w:pos="720"/>
          <w:tab w:val="left" w:leader="none" w:pos="1080"/>
          <w:tab w:val="left" w:leader="none" w:pos="1440"/>
        </w:tabs>
        <w:rPr>
          <w:sz w:val="20"/>
          <w:szCs w:val="20"/>
        </w:rPr>
      </w:pPr>
      <w:r w:rsidDel="00000000" w:rsidR="00000000" w:rsidRPr="00000000">
        <w:rPr>
          <w:sz w:val="20"/>
          <w:szCs w:val="20"/>
          <w:rtl w:val="0"/>
        </w:rPr>
        <w:tab/>
        <w:tab/>
      </w:r>
    </w:p>
    <w:p w:rsidR="00000000" w:rsidDel="00000000" w:rsidP="00000000" w:rsidRDefault="00000000" w:rsidRPr="00000000" w14:paraId="000000DC">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All </w:t>
      </w:r>
      <w:r w:rsidDel="00000000" w:rsidR="00000000" w:rsidRPr="00000000">
        <w:rPr>
          <w:sz w:val="20"/>
          <w:szCs w:val="20"/>
          <w:rtl w:val="0"/>
        </w:rPr>
        <w:t xml:space="preserve">cancelled</w:t>
      </w:r>
      <w:r w:rsidDel="00000000" w:rsidR="00000000" w:rsidRPr="00000000">
        <w:rPr>
          <w:sz w:val="20"/>
          <w:szCs w:val="20"/>
          <w:rtl w:val="0"/>
        </w:rPr>
        <w:t xml:space="preserve"> conference games should be rescheduled with the following format in mind:</w:t>
      </w:r>
    </w:p>
    <w:p w:rsidR="00000000" w:rsidDel="00000000" w:rsidP="00000000" w:rsidRDefault="00000000" w:rsidRPr="00000000" w14:paraId="000000DD">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1. By mutual consent, of both schools, pick the first available date.</w:t>
      </w:r>
    </w:p>
    <w:p w:rsidR="00000000" w:rsidDel="00000000" w:rsidP="00000000" w:rsidRDefault="00000000" w:rsidRPr="00000000" w14:paraId="000000DE">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2. Conference games have priority over non-conference games.</w:t>
      </w:r>
    </w:p>
    <w:p w:rsidR="00000000" w:rsidDel="00000000" w:rsidP="00000000" w:rsidRDefault="00000000" w:rsidRPr="00000000" w14:paraId="000000DF">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3. All games should be played prior to the end-of-season meeting, only unusual circumstances </w:t>
        <w:tab/>
        <w:tab/>
        <w:tab/>
        <w:t xml:space="preserve">must prevail before a conference varsity game is not made up.</w:t>
      </w:r>
    </w:p>
    <w:p w:rsidR="00000000" w:rsidDel="00000000" w:rsidP="00000000" w:rsidRDefault="00000000" w:rsidRPr="00000000" w14:paraId="000000E0">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4. Rained out games that will involve the determination of the conference champion must be made </w:t>
        <w:tab/>
        <w:tab/>
        <w:tab/>
        <w:t xml:space="preserve">up.</w:t>
      </w:r>
    </w:p>
    <w:p w:rsidR="00000000" w:rsidDel="00000000" w:rsidP="00000000" w:rsidRDefault="00000000" w:rsidRPr="00000000" w14:paraId="000000E1">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5. In the event of a Freshman/Sophomore or Junior Varsity game preceding the varsity </w:t>
        <w:tab/>
        <w:tab/>
        <w:tab/>
        <w:tab/>
        <w:t xml:space="preserve">competition, that event may not continue after two and one half hours of time. </w:t>
      </w:r>
    </w:p>
    <w:p w:rsidR="00000000" w:rsidDel="00000000" w:rsidP="00000000" w:rsidRDefault="00000000" w:rsidRPr="00000000" w14:paraId="000000E2">
      <w:pPr>
        <w:tabs>
          <w:tab w:val="left" w:leader="none" w:pos="720"/>
          <w:tab w:val="left" w:leader="none" w:pos="1080"/>
          <w:tab w:val="left" w:leader="none" w:pos="1440"/>
        </w:tabs>
        <w:rPr>
          <w:sz w:val="20"/>
          <w:szCs w:val="20"/>
        </w:rPr>
      </w:pPr>
      <w:r w:rsidDel="00000000" w:rsidR="00000000" w:rsidRPr="00000000">
        <w:rPr>
          <w:rtl w:val="0"/>
        </w:rPr>
      </w:r>
    </w:p>
    <w:p w:rsidR="00000000" w:rsidDel="00000000" w:rsidP="00000000" w:rsidRDefault="00000000" w:rsidRPr="00000000" w14:paraId="000000E3">
      <w:pPr>
        <w:tabs>
          <w:tab w:val="left" w:leader="none" w:pos="720"/>
          <w:tab w:val="left" w:leader="none" w:pos="1080"/>
          <w:tab w:val="left" w:leader="none" w:pos="1440"/>
        </w:tabs>
        <w:rPr>
          <w:sz w:val="20"/>
          <w:szCs w:val="20"/>
        </w:rPr>
      </w:pPr>
      <w:r w:rsidDel="00000000" w:rsidR="00000000" w:rsidRPr="00000000">
        <w:rPr>
          <w:sz w:val="20"/>
          <w:szCs w:val="20"/>
          <w:rtl w:val="0"/>
        </w:rPr>
        <w:tab/>
        <w:t xml:space="preserve">11. </w:t>
        <w:tab/>
        <w:t xml:space="preserve">When nominating a school for the </w:t>
      </w:r>
      <w:r w:rsidDel="00000000" w:rsidR="00000000" w:rsidRPr="00000000">
        <w:rPr>
          <w:b w:val="1"/>
          <w:sz w:val="20"/>
          <w:szCs w:val="20"/>
          <w:u w:val="single"/>
          <w:rtl w:val="0"/>
        </w:rPr>
        <w:t xml:space="preserve">“Team” Sportsmanship Award</w:t>
      </w:r>
      <w:r w:rsidDel="00000000" w:rsidR="00000000" w:rsidRPr="00000000">
        <w:rPr>
          <w:sz w:val="20"/>
          <w:szCs w:val="20"/>
          <w:rtl w:val="0"/>
        </w:rPr>
        <w:t xml:space="preserve">, you must include a </w:t>
      </w:r>
    </w:p>
    <w:p w:rsidR="00000000" w:rsidDel="00000000" w:rsidP="00000000" w:rsidRDefault="00000000" w:rsidRPr="00000000" w14:paraId="000000E4">
      <w:pPr>
        <w:tabs>
          <w:tab w:val="left" w:leader="none" w:pos="720"/>
          <w:tab w:val="left" w:leader="none" w:pos="1080"/>
          <w:tab w:val="left" w:leader="none" w:pos="1440"/>
        </w:tabs>
        <w:rPr>
          <w:sz w:val="20"/>
          <w:szCs w:val="20"/>
        </w:rPr>
      </w:pPr>
      <w:r w:rsidDel="00000000" w:rsidR="00000000" w:rsidRPr="00000000">
        <w:rPr>
          <w:sz w:val="20"/>
          <w:szCs w:val="20"/>
          <w:rtl w:val="0"/>
        </w:rPr>
        <w:tab/>
        <w:tab/>
        <w:t xml:space="preserve">reason for your nomination.  Only those schools appropriately nominated will appear on the ballot </w:t>
        <w:tab/>
        <w:tab/>
        <w:t xml:space="preserve">for voting.  A point system will be used to determine the winner.  If there are three schools </w:t>
        <w:tab/>
        <w:tab/>
        <w:tab/>
        <w:t xml:space="preserve">nominated the point system will be 3, 2, and 1.  If two schools are nominated the point system will </w:t>
        <w:tab/>
        <w:tab/>
        <w:t xml:space="preserve">be 2 and 1, etc.  The school with the highest point total is the winner.  First place ties should be </w:t>
        <w:tab/>
        <w:tab/>
        <w:t xml:space="preserve">broken.  Guidelines and expectations are provided in the SEC Constitution.</w:t>
      </w:r>
    </w:p>
    <w:p w:rsidR="00000000" w:rsidDel="00000000" w:rsidP="00000000" w:rsidRDefault="00000000" w:rsidRPr="00000000" w14:paraId="000000E5">
      <w:pPr>
        <w:tabs>
          <w:tab w:val="left" w:leader="none" w:pos="720"/>
          <w:tab w:val="left" w:leader="none" w:pos="1080"/>
          <w:tab w:val="left" w:leader="none" w:pos="1440"/>
        </w:tabs>
        <w:rPr>
          <w:sz w:val="20"/>
          <w:szCs w:val="20"/>
        </w:rPr>
      </w:pPr>
      <w:r w:rsidDel="00000000" w:rsidR="00000000" w:rsidRPr="00000000">
        <w:rPr>
          <w:rtl w:val="0"/>
        </w:rPr>
      </w:r>
    </w:p>
    <w:p w:rsidR="00000000" w:rsidDel="00000000" w:rsidP="00000000" w:rsidRDefault="00000000" w:rsidRPr="00000000" w14:paraId="000000E6">
      <w:pPr>
        <w:tabs>
          <w:tab w:val="left" w:leader="none" w:pos="720"/>
          <w:tab w:val="left" w:leader="none" w:pos="1080"/>
          <w:tab w:val="left" w:leader="none" w:pos="1440"/>
        </w:tabs>
        <w:rPr>
          <w:sz w:val="20"/>
          <w:szCs w:val="20"/>
        </w:rPr>
      </w:pPr>
      <w:r w:rsidDel="00000000" w:rsidR="00000000" w:rsidRPr="00000000">
        <w:rPr>
          <w:sz w:val="20"/>
          <w:szCs w:val="20"/>
          <w:rtl w:val="0"/>
        </w:rPr>
        <w:tab/>
        <w:t xml:space="preserve">12.</w:t>
        <w:tab/>
        <w:t xml:space="preserve">The SEC will annually determine an </w:t>
      </w:r>
      <w:r w:rsidDel="00000000" w:rsidR="00000000" w:rsidRPr="00000000">
        <w:rPr>
          <w:b w:val="1"/>
          <w:sz w:val="20"/>
          <w:szCs w:val="20"/>
          <w:u w:val="single"/>
          <w:rtl w:val="0"/>
        </w:rPr>
        <w:t xml:space="preserve">All-Sports Team Sportsmanship</w:t>
      </w:r>
      <w:r w:rsidDel="00000000" w:rsidR="00000000" w:rsidRPr="00000000">
        <w:rPr>
          <w:sz w:val="20"/>
          <w:szCs w:val="20"/>
          <w:rtl w:val="0"/>
        </w:rPr>
        <w:t xml:space="preserve"> winner.  The traveling </w:t>
        <w:tab/>
        <w:tab/>
        <w:t xml:space="preserve">plaque will be awarded to the single school that accumulates the most individual Team </w:t>
        <w:tab/>
        <w:tab/>
        <w:tab/>
        <w:t xml:space="preserve">Sportsmanship Awards. </w:t>
      </w:r>
    </w:p>
    <w:p w:rsidR="00000000" w:rsidDel="00000000" w:rsidP="00000000" w:rsidRDefault="00000000" w:rsidRPr="00000000" w14:paraId="000000E7">
      <w:pPr>
        <w:tabs>
          <w:tab w:val="left" w:leader="none" w:pos="720"/>
          <w:tab w:val="left" w:leader="none" w:pos="1080"/>
          <w:tab w:val="left" w:leader="none" w:pos="1440"/>
        </w:tabs>
        <w:rPr>
          <w:sz w:val="20"/>
          <w:szCs w:val="20"/>
        </w:rPr>
      </w:pPr>
      <w:r w:rsidDel="00000000" w:rsidR="00000000" w:rsidRPr="00000000">
        <w:rPr>
          <w:rtl w:val="0"/>
        </w:rPr>
      </w:r>
    </w:p>
    <w:p w:rsidR="00000000" w:rsidDel="00000000" w:rsidP="00000000" w:rsidRDefault="00000000" w:rsidRPr="00000000" w14:paraId="000000E8">
      <w:pPr>
        <w:tabs>
          <w:tab w:val="left" w:leader="none" w:pos="720"/>
          <w:tab w:val="left" w:leader="none" w:pos="1080"/>
          <w:tab w:val="left" w:leader="none" w:pos="1440"/>
        </w:tabs>
        <w:rPr>
          <w:sz w:val="20"/>
          <w:szCs w:val="20"/>
        </w:rPr>
      </w:pPr>
      <w:r w:rsidDel="00000000" w:rsidR="00000000" w:rsidRPr="00000000">
        <w:rPr>
          <w:sz w:val="20"/>
          <w:szCs w:val="20"/>
          <w:rtl w:val="0"/>
        </w:rPr>
        <w:tab/>
        <w:t xml:space="preserve">13.</w:t>
        <w:tab/>
        <w:t xml:space="preserve">The Southeast Conference “Season Pass” (100 are distributed annually to each SEC school) will </w:t>
        <w:tab/>
        <w:tab/>
        <w:t xml:space="preserve">be accepted at all conference athletic events, including SEC sponsored conference </w:t>
        <w:tab/>
        <w:tab/>
        <w:tab/>
        <w:tab/>
        <w:t xml:space="preserve">meets/tournaments, as well as home non-conference events.  The pass is not intended for use at </w:t>
        <w:tab/>
        <w:tab/>
        <w:t xml:space="preserve">away non-conference events. This pass cannot be used at WIAA sponsored events.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ind w:left="1440" w:firstLine="0"/>
        <w:rPr>
          <w:b w:val="1"/>
          <w:sz w:val="20"/>
          <w:szCs w:val="20"/>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rPr>
          <w:sz w:val="20"/>
          <w:szCs w:val="20"/>
        </w:rPr>
      </w:pPr>
      <w:r w:rsidDel="00000000" w:rsidR="00000000" w:rsidRPr="00000000">
        <w:rPr>
          <w:rtl w:val="0"/>
        </w:rPr>
      </w:r>
    </w:p>
    <w:sectPr>
      <w:pgSz w:h="15840" w:w="12240" w:orient="portrait"/>
      <w:pgMar w:bottom="720" w:top="1152" w:left="1152"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60" w:hanging="360"/>
      </w:pPr>
      <w:rPr/>
    </w:lvl>
    <w:lvl w:ilvl="1">
      <w:start w:val="1"/>
      <w:numFmt w:val="lowerLetter"/>
      <w:lvlText w:val="%2."/>
      <w:lvlJc w:val="left"/>
      <w:pPr>
        <w:ind w:left="2580" w:hanging="360"/>
      </w:pPr>
      <w:rPr/>
    </w:lvl>
    <w:lvl w:ilvl="2">
      <w:start w:val="1"/>
      <w:numFmt w:val="lowerRoman"/>
      <w:lvlText w:val="%3."/>
      <w:lvlJc w:val="right"/>
      <w:pPr>
        <w:ind w:left="3300" w:hanging="180"/>
      </w:pPr>
      <w:rPr/>
    </w:lvl>
    <w:lvl w:ilvl="3">
      <w:start w:val="1"/>
      <w:numFmt w:val="decimal"/>
      <w:lvlText w:val="%4."/>
      <w:lvlJc w:val="left"/>
      <w:pPr>
        <w:ind w:left="4020" w:hanging="360"/>
      </w:pPr>
      <w:rPr/>
    </w:lvl>
    <w:lvl w:ilvl="4">
      <w:start w:val="1"/>
      <w:numFmt w:val="lowerLetter"/>
      <w:lvlText w:val="%5."/>
      <w:lvlJc w:val="left"/>
      <w:pPr>
        <w:ind w:left="4740" w:hanging="360"/>
      </w:pPr>
      <w:rPr/>
    </w:lvl>
    <w:lvl w:ilvl="5">
      <w:start w:val="1"/>
      <w:numFmt w:val="lowerRoman"/>
      <w:lvlText w:val="%6."/>
      <w:lvlJc w:val="right"/>
      <w:pPr>
        <w:ind w:left="5460" w:hanging="180"/>
      </w:pPr>
      <w:rPr/>
    </w:lvl>
    <w:lvl w:ilvl="6">
      <w:start w:val="1"/>
      <w:numFmt w:val="decimal"/>
      <w:lvlText w:val="%7."/>
      <w:lvlJc w:val="left"/>
      <w:pPr>
        <w:ind w:left="6180" w:hanging="360"/>
      </w:pPr>
      <w:rPr/>
    </w:lvl>
    <w:lvl w:ilvl="7">
      <w:start w:val="1"/>
      <w:numFmt w:val="lowerLetter"/>
      <w:lvlText w:val="%8."/>
      <w:lvlJc w:val="left"/>
      <w:pPr>
        <w:ind w:left="6900" w:hanging="360"/>
      </w:pPr>
      <w:rPr/>
    </w:lvl>
    <w:lvl w:ilvl="8">
      <w:start w:val="1"/>
      <w:numFmt w:val="lowerRoman"/>
      <w:lvlText w:val="%9."/>
      <w:lvlJc w:val="right"/>
      <w:pPr>
        <w:ind w:left="762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upp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upp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upp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